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8564" w14:textId="77777777" w:rsidR="00A368C2" w:rsidRPr="00A368C2" w:rsidRDefault="00A368C2" w:rsidP="00A368C2">
      <w:pPr>
        <w:spacing w:before="0" w:after="160" w:line="259" w:lineRule="auto"/>
        <w:jc w:val="center"/>
        <w:rPr>
          <w:rFonts w:eastAsiaTheme="minorHAnsi" w:cs="Arial"/>
          <w:b/>
          <w:szCs w:val="24"/>
          <w:lang w:val="sk-SK"/>
        </w:rPr>
      </w:pPr>
      <w:r w:rsidRPr="00A368C2">
        <w:rPr>
          <w:rFonts w:eastAsiaTheme="minorHAnsi" w:cs="Arial"/>
          <w:b/>
          <w:szCs w:val="24"/>
          <w:lang w:val="sk-SK"/>
        </w:rPr>
        <w:t>Povinná príloha k prihlasovaciemu formuláru:</w:t>
      </w:r>
    </w:p>
    <w:p w14:paraId="61B7FA8E" w14:textId="4C528903" w:rsidR="00FE4B16" w:rsidRPr="00C7735D" w:rsidRDefault="00C7735D" w:rsidP="000633D1">
      <w:pPr>
        <w:jc w:val="center"/>
        <w:rPr>
          <w:rFonts w:cs="Arial"/>
          <w:b/>
          <w:szCs w:val="24"/>
          <w:lang w:val="sk-SK"/>
        </w:rPr>
      </w:pPr>
      <w:r w:rsidRPr="00C7735D">
        <w:rPr>
          <w:rFonts w:cs="Arial"/>
          <w:b/>
          <w:szCs w:val="24"/>
          <w:lang w:val="sk-SK"/>
        </w:rPr>
        <w:t>INFORMÁCIE O OCHRANE OSOBNÝCH ÚDAJOV NADÁCI</w:t>
      </w:r>
      <w:r w:rsidR="00A368C2">
        <w:rPr>
          <w:rFonts w:cs="Arial"/>
          <w:b/>
          <w:szCs w:val="24"/>
          <w:lang w:val="sk-SK"/>
        </w:rPr>
        <w:t>OU PRE DETI SLOVENSKA</w:t>
      </w:r>
    </w:p>
    <w:p w14:paraId="1E6AE05C" w14:textId="4DD9D644" w:rsidR="00FE4B16" w:rsidRPr="00C7735D" w:rsidRDefault="00B52FA0" w:rsidP="000633D1">
      <w:pPr>
        <w:jc w:val="center"/>
        <w:rPr>
          <w:rFonts w:eastAsia="Times New Roman" w:cs="Arial"/>
          <w:b/>
          <w:bCs/>
          <w:szCs w:val="24"/>
          <w:lang w:val="sk-SK" w:eastAsia="de-DE"/>
        </w:rPr>
      </w:pPr>
      <w:r w:rsidRPr="00C7735D">
        <w:rPr>
          <w:rFonts w:eastAsia="Times New Roman" w:cs="Arial"/>
          <w:b/>
          <w:bCs/>
          <w:szCs w:val="24"/>
          <w:lang w:val="sk-SK" w:eastAsia="de-DE"/>
        </w:rPr>
        <w:t xml:space="preserve">pre poskytnutie pomoci v rámci </w:t>
      </w:r>
      <w:r w:rsidR="00A368C2">
        <w:rPr>
          <w:rFonts w:eastAsia="Times New Roman" w:cs="Arial"/>
          <w:b/>
          <w:bCs/>
          <w:szCs w:val="24"/>
          <w:lang w:val="sk-SK" w:eastAsia="de-DE"/>
        </w:rPr>
        <w:t>projektu</w:t>
      </w:r>
      <w:r w:rsidRPr="00C7735D">
        <w:rPr>
          <w:rFonts w:eastAsia="Times New Roman" w:cs="Arial"/>
          <w:b/>
          <w:bCs/>
          <w:szCs w:val="24"/>
          <w:lang w:val="sk-SK" w:eastAsia="de-DE"/>
        </w:rPr>
        <w:t xml:space="preserve"> </w:t>
      </w:r>
      <w:r w:rsidR="00FE4B16" w:rsidRPr="00C7735D">
        <w:rPr>
          <w:rFonts w:eastAsia="Times New Roman" w:cs="Arial"/>
          <w:b/>
          <w:bCs/>
          <w:szCs w:val="24"/>
          <w:lang w:val="sk-SK" w:eastAsia="de-DE"/>
        </w:rPr>
        <w:t>„Od začiatku v dobrých rukách“</w:t>
      </w:r>
    </w:p>
    <w:p w14:paraId="219F579B" w14:textId="77777777" w:rsidR="00C7735D" w:rsidRDefault="00C7735D" w:rsidP="00FE4B16">
      <w:pPr>
        <w:rPr>
          <w:rFonts w:eastAsia="Times New Roman" w:cs="Arial"/>
          <w:b/>
          <w:bCs/>
          <w:sz w:val="20"/>
          <w:szCs w:val="20"/>
          <w:lang w:val="sk-SK" w:eastAsia="de-DE"/>
        </w:rPr>
      </w:pPr>
    </w:p>
    <w:p w14:paraId="052DFDA5" w14:textId="686263E6" w:rsidR="00FE4B16" w:rsidRPr="00C7735D" w:rsidRDefault="00FE4B16" w:rsidP="00FE4B16">
      <w:pPr>
        <w:rPr>
          <w:rFonts w:eastAsia="Times New Roman" w:cs="Arial"/>
          <w:b/>
          <w:bCs/>
          <w:sz w:val="20"/>
          <w:szCs w:val="20"/>
          <w:lang w:val="sk-SK" w:eastAsia="de-DE"/>
        </w:rPr>
      </w:pP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Právne informácie o ochrane osobných údajov</w:t>
      </w:r>
    </w:p>
    <w:p w14:paraId="2F2B85CF" w14:textId="4102F3FB" w:rsidR="002D0302" w:rsidRPr="00C7735D" w:rsidRDefault="00196858" w:rsidP="00FE4B16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Prevádzkovate</w:t>
      </w:r>
      <w:r w:rsidR="00FD3589" w:rsidRPr="00C7735D">
        <w:rPr>
          <w:rFonts w:eastAsia="Times New Roman" w:cs="Arial"/>
          <w:sz w:val="20"/>
          <w:szCs w:val="20"/>
          <w:lang w:val="sk-SK" w:eastAsia="de-DE"/>
        </w:rPr>
        <w:t>ľ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bookmarkStart w:id="0" w:name="_Hlk129189475"/>
      <w:r w:rsidR="00A368C2" w:rsidRPr="00A368C2">
        <w:rPr>
          <w:rFonts w:eastAsia="Times New Roman" w:cs="Arial"/>
          <w:b/>
          <w:sz w:val="20"/>
          <w:szCs w:val="20"/>
          <w:lang w:val="sk-SK" w:eastAsia="de-DE"/>
        </w:rPr>
        <w:t>Nadácia pre deti Slovenska</w:t>
      </w:r>
      <w:r w:rsidR="00A368C2" w:rsidRPr="00A05DD6">
        <w:rPr>
          <w:rFonts w:eastAsia="Times New Roman" w:cs="Arial"/>
          <w:bCs/>
          <w:sz w:val="20"/>
          <w:szCs w:val="20"/>
          <w:lang w:val="sk-SK" w:eastAsia="de-DE"/>
        </w:rPr>
        <w:t xml:space="preserve">, so sídlom </w:t>
      </w:r>
      <w:r w:rsidR="00A368C2" w:rsidRPr="00A368C2">
        <w:rPr>
          <w:rFonts w:eastAsia="Times New Roman" w:cs="Arial"/>
          <w:bCs/>
          <w:sz w:val="20"/>
          <w:szCs w:val="20"/>
          <w:lang w:val="sk-SK" w:eastAsia="de-DE"/>
        </w:rPr>
        <w:t>Heydukova 2139/3, 811 08 Bratislava-Staré Mesto</w:t>
      </w:r>
      <w:bookmarkEnd w:id="0"/>
      <w:r w:rsidR="00A05DD6" w:rsidRPr="00A05DD6">
        <w:rPr>
          <w:rFonts w:eastAsia="Times New Roman" w:cs="Arial"/>
          <w:bCs/>
          <w:sz w:val="20"/>
          <w:szCs w:val="20"/>
          <w:lang w:val="sk-SK" w:eastAsia="de-DE"/>
        </w:rPr>
        <w:t xml:space="preserve">, </w:t>
      </w:r>
      <w:r w:rsidR="00A368C2" w:rsidRPr="00A368C2">
        <w:rPr>
          <w:rFonts w:eastAsia="Times New Roman" w:cs="Arial"/>
          <w:bCs/>
          <w:sz w:val="20"/>
          <w:szCs w:val="20"/>
          <w:lang w:val="sk-SK" w:eastAsia="de-DE"/>
        </w:rPr>
        <w:t>IČO: 31 753</w:t>
      </w:r>
      <w:r w:rsidR="00A05DD6">
        <w:rPr>
          <w:rFonts w:eastAsia="Times New Roman" w:cs="Arial"/>
          <w:bCs/>
          <w:sz w:val="20"/>
          <w:szCs w:val="20"/>
          <w:lang w:val="sk-SK" w:eastAsia="de-DE"/>
        </w:rPr>
        <w:t> </w:t>
      </w:r>
      <w:r w:rsidR="00A368C2" w:rsidRPr="00A368C2">
        <w:rPr>
          <w:rFonts w:eastAsia="Times New Roman" w:cs="Arial"/>
          <w:bCs/>
          <w:sz w:val="20"/>
          <w:szCs w:val="20"/>
          <w:lang w:val="sk-SK" w:eastAsia="de-DE"/>
        </w:rPr>
        <w:t>833</w:t>
      </w:r>
      <w:r w:rsidR="00A05DD6">
        <w:rPr>
          <w:rFonts w:eastAsia="Times New Roman" w:cs="Arial"/>
          <w:bCs/>
          <w:sz w:val="20"/>
          <w:szCs w:val="20"/>
          <w:lang w:val="sk-SK" w:eastAsia="de-DE"/>
        </w:rPr>
        <w:t>, z</w:t>
      </w:r>
      <w:r w:rsidR="00A368C2" w:rsidRPr="00A368C2">
        <w:rPr>
          <w:rFonts w:eastAsia="Times New Roman" w:cs="Arial"/>
          <w:bCs/>
          <w:sz w:val="20"/>
          <w:szCs w:val="20"/>
          <w:lang w:val="sk-SK" w:eastAsia="de-DE"/>
        </w:rPr>
        <w:t xml:space="preserve">apísaná </w:t>
      </w:r>
      <w:r w:rsidR="00A05DD6">
        <w:rPr>
          <w:rFonts w:eastAsia="Times New Roman" w:cs="Arial"/>
          <w:bCs/>
          <w:sz w:val="20"/>
          <w:szCs w:val="20"/>
          <w:lang w:val="sk-SK" w:eastAsia="de-DE"/>
        </w:rPr>
        <w:t>v r</w:t>
      </w:r>
      <w:r w:rsidR="00A368C2" w:rsidRPr="00A368C2">
        <w:rPr>
          <w:rFonts w:eastAsia="Times New Roman" w:cs="Arial"/>
          <w:bCs/>
          <w:sz w:val="20"/>
          <w:szCs w:val="20"/>
          <w:lang w:val="sk-SK" w:eastAsia="de-DE"/>
        </w:rPr>
        <w:t>egistri mimovládnych neziskových organizácií vedených Ministerstvom vnútra Slovenskej republiky, registračné číslo: 203/Na-96/115</w:t>
      </w:r>
      <w:r w:rsidR="00A05DD6">
        <w:rPr>
          <w:rFonts w:eastAsia="Times New Roman" w:cs="Arial"/>
          <w:bCs/>
          <w:sz w:val="20"/>
          <w:szCs w:val="20"/>
          <w:lang w:val="sk-SK" w:eastAsia="de-DE"/>
        </w:rPr>
        <w:t xml:space="preserve"> 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(ďalej len „Nadácia“</w:t>
      </w:r>
      <w:r w:rsidR="001E00A5">
        <w:rPr>
          <w:rFonts w:eastAsia="Times New Roman" w:cs="Arial"/>
          <w:sz w:val="20"/>
          <w:szCs w:val="20"/>
          <w:lang w:val="sk-SK" w:eastAsia="de-DE"/>
        </w:rPr>
        <w:t xml:space="preserve"> alebo „prevádzkovateľ“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) sa pri spracovaní osobných údajov žiadateľa o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> 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poskytnutie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pomoci v rámci </w:t>
      </w:r>
      <w:r w:rsidR="00A05DD6">
        <w:rPr>
          <w:rFonts w:eastAsia="Times New Roman" w:cs="Arial"/>
          <w:sz w:val="20"/>
          <w:szCs w:val="20"/>
          <w:lang w:val="sk-SK" w:eastAsia="de-DE"/>
        </w:rPr>
        <w:t>projektu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 „Od začiatku v dobrých rukách“</w:t>
      </w:r>
      <w:r w:rsidR="002F01A5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riadi Nariadením Európskeho parlamentu a Rady (EÚ) 2016/679 (ďalej len „</w:t>
      </w:r>
      <w:r w:rsidR="004F31F9">
        <w:rPr>
          <w:rFonts w:eastAsia="Times New Roman" w:cs="Arial"/>
          <w:b/>
          <w:sz w:val="20"/>
          <w:szCs w:val="20"/>
          <w:lang w:val="sk-SK" w:eastAsia="de-DE"/>
        </w:rPr>
        <w:t>GDPR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“)</w:t>
      </w:r>
      <w:r w:rsidR="002D0302" w:rsidRPr="00C7735D">
        <w:rPr>
          <w:rFonts w:eastAsia="Times New Roman" w:cs="Arial"/>
          <w:sz w:val="20"/>
          <w:szCs w:val="20"/>
          <w:lang w:val="sk-SK" w:eastAsia="de-DE"/>
        </w:rPr>
        <w:t xml:space="preserve"> a zákonom č. 18/2018 Z. z. o ochrane osobných údajov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. </w:t>
      </w:r>
    </w:p>
    <w:p w14:paraId="5C1E6D09" w14:textId="7A19F5DD" w:rsidR="00B52FA0" w:rsidRPr="00C7735D" w:rsidRDefault="00B52FA0" w:rsidP="00B52FA0">
      <w:pPr>
        <w:pStyle w:val="Odsekzoznamu"/>
        <w:numPr>
          <w:ilvl w:val="0"/>
          <w:numId w:val="5"/>
        </w:numPr>
        <w:jc w:val="both"/>
        <w:rPr>
          <w:rFonts w:eastAsia="Times New Roman" w:cs="Arial"/>
          <w:b/>
          <w:bCs/>
          <w:sz w:val="20"/>
          <w:szCs w:val="20"/>
          <w:lang w:val="sk-SK" w:eastAsia="de-DE"/>
        </w:rPr>
      </w:pP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Koho osobné údaje spracúvame</w:t>
      </w:r>
    </w:p>
    <w:p w14:paraId="1710FDB0" w14:textId="489EDE20" w:rsidR="00735B3F" w:rsidRPr="00C7735D" w:rsidRDefault="00FE4B16" w:rsidP="00FE4B16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Prevádzkovateľ</w:t>
      </w:r>
      <w:r w:rsidR="002F01A5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Pr="00C7735D">
        <w:rPr>
          <w:rFonts w:eastAsia="Times New Roman" w:cs="Arial"/>
          <w:sz w:val="20"/>
          <w:szCs w:val="20"/>
          <w:lang w:val="sk-SK" w:eastAsia="de-DE"/>
        </w:rPr>
        <w:t>zhromažďuje, sprac</w:t>
      </w:r>
      <w:r w:rsidR="005D6E0C" w:rsidRPr="00C7735D">
        <w:rPr>
          <w:rFonts w:eastAsia="Times New Roman" w:cs="Arial"/>
          <w:sz w:val="20"/>
          <w:szCs w:val="20"/>
          <w:lang w:val="sk-SK" w:eastAsia="de-DE"/>
        </w:rPr>
        <w:t>úva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a využíva 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>osobné údaje o nasledovných kategóriách dotknutých osôb:</w:t>
      </w:r>
    </w:p>
    <w:p w14:paraId="441C50A5" w14:textId="4DF6A475" w:rsidR="00735B3F" w:rsidRPr="00C7735D" w:rsidRDefault="00735B3F" w:rsidP="00735B3F">
      <w:pPr>
        <w:pStyle w:val="Odsekzoznamu"/>
        <w:numPr>
          <w:ilvl w:val="0"/>
          <w:numId w:val="3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Žiadateľ o poskytnutie pomoci (t. j. maloleté dieťa)</w:t>
      </w:r>
      <w:r w:rsidR="005D6E0C" w:rsidRPr="00C7735D">
        <w:rPr>
          <w:rFonts w:eastAsia="Times New Roman" w:cs="Arial"/>
          <w:sz w:val="20"/>
          <w:szCs w:val="20"/>
          <w:lang w:val="sk-SK" w:eastAsia="de-DE"/>
        </w:rPr>
        <w:t>,</w:t>
      </w:r>
    </w:p>
    <w:p w14:paraId="534F0199" w14:textId="4922562A" w:rsidR="00735B3F" w:rsidRPr="00C7735D" w:rsidRDefault="00735B3F" w:rsidP="00735B3F">
      <w:pPr>
        <w:pStyle w:val="Odsekzoznamu"/>
        <w:numPr>
          <w:ilvl w:val="0"/>
          <w:numId w:val="3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Zákonný zástupca žiadateľa o poskytnutie pomoci (t. j. zákonný zástupca maloletého dieťaťa)</w:t>
      </w:r>
      <w:r w:rsidR="005D6E0C" w:rsidRPr="00C7735D">
        <w:rPr>
          <w:rFonts w:eastAsia="Times New Roman" w:cs="Arial"/>
          <w:sz w:val="20"/>
          <w:szCs w:val="20"/>
          <w:lang w:val="sk-SK" w:eastAsia="de-DE"/>
        </w:rPr>
        <w:t>,</w:t>
      </w:r>
    </w:p>
    <w:p w14:paraId="3AD89F40" w14:textId="50FA288E" w:rsidR="00735B3F" w:rsidRPr="00C7735D" w:rsidRDefault="00735B3F" w:rsidP="00735B3F">
      <w:pPr>
        <w:pStyle w:val="Odsekzoznamu"/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(Maloleté dieťa a jeho zákonný zástupca ďalej aj ako „</w:t>
      </w: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dotknutá osoba</w:t>
      </w:r>
      <w:r w:rsidRPr="00C7735D">
        <w:rPr>
          <w:rFonts w:eastAsia="Times New Roman" w:cs="Arial"/>
          <w:sz w:val="20"/>
          <w:szCs w:val="20"/>
          <w:lang w:val="sk-SK" w:eastAsia="de-DE"/>
        </w:rPr>
        <w:t>“).</w:t>
      </w:r>
    </w:p>
    <w:p w14:paraId="27F2A06F" w14:textId="22019BCA" w:rsidR="00B52FA0" w:rsidRPr="00C7735D" w:rsidRDefault="00B52FA0" w:rsidP="00735B3F">
      <w:pPr>
        <w:pStyle w:val="Odsekzoznamu"/>
        <w:jc w:val="both"/>
        <w:rPr>
          <w:rFonts w:eastAsia="Times New Roman" w:cs="Arial"/>
          <w:sz w:val="20"/>
          <w:szCs w:val="20"/>
          <w:lang w:val="sk-SK" w:eastAsia="de-DE"/>
        </w:rPr>
      </w:pPr>
    </w:p>
    <w:p w14:paraId="32C26994" w14:textId="042C921E" w:rsidR="00B52FA0" w:rsidRPr="00C7735D" w:rsidRDefault="00B52FA0" w:rsidP="00B52FA0">
      <w:pPr>
        <w:pStyle w:val="Odsekzoznamu"/>
        <w:numPr>
          <w:ilvl w:val="0"/>
          <w:numId w:val="5"/>
        </w:numPr>
        <w:jc w:val="both"/>
        <w:rPr>
          <w:rFonts w:eastAsia="Times New Roman" w:cs="Arial"/>
          <w:b/>
          <w:bCs/>
          <w:sz w:val="20"/>
          <w:szCs w:val="20"/>
          <w:lang w:val="sk-SK" w:eastAsia="de-DE"/>
        </w:rPr>
      </w:pP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Aké osobné údaje spracúvame</w:t>
      </w:r>
    </w:p>
    <w:p w14:paraId="57C69B9B" w14:textId="794C6205" w:rsidR="002C5E49" w:rsidRPr="00C7735D" w:rsidRDefault="00735B3F" w:rsidP="00FE4B16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Prevádzkovateľ sprac</w:t>
      </w:r>
      <w:r w:rsidR="005D6E0C" w:rsidRPr="00C7735D">
        <w:rPr>
          <w:rFonts w:eastAsia="Times New Roman" w:cs="Arial"/>
          <w:sz w:val="20"/>
          <w:szCs w:val="20"/>
          <w:lang w:val="sk-SK" w:eastAsia="de-DE"/>
        </w:rPr>
        <w:t xml:space="preserve">úva 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nasledovné osobné údaje </w:t>
      </w:r>
      <w:r w:rsidR="00086457" w:rsidRPr="00C7735D">
        <w:rPr>
          <w:rFonts w:eastAsia="Times New Roman" w:cs="Arial"/>
          <w:sz w:val="20"/>
          <w:szCs w:val="20"/>
          <w:lang w:val="sk-SK" w:eastAsia="de-DE"/>
        </w:rPr>
        <w:t>dotknut</w:t>
      </w:r>
      <w:r w:rsidRPr="00C7735D">
        <w:rPr>
          <w:rFonts w:eastAsia="Times New Roman" w:cs="Arial"/>
          <w:sz w:val="20"/>
          <w:szCs w:val="20"/>
          <w:lang w:val="sk-SK" w:eastAsia="de-DE"/>
        </w:rPr>
        <w:t>ých</w:t>
      </w:r>
      <w:r w:rsidR="00086457" w:rsidRPr="00C7735D">
        <w:rPr>
          <w:rFonts w:eastAsia="Times New Roman" w:cs="Arial"/>
          <w:sz w:val="20"/>
          <w:szCs w:val="20"/>
          <w:lang w:val="sk-SK" w:eastAsia="de-DE"/>
        </w:rPr>
        <w:t xml:space="preserve"> os</w:t>
      </w:r>
      <w:r w:rsidRPr="00C7735D">
        <w:rPr>
          <w:rFonts w:eastAsia="Times New Roman" w:cs="Arial"/>
          <w:sz w:val="20"/>
          <w:szCs w:val="20"/>
          <w:lang w:val="sk-SK" w:eastAsia="de-DE"/>
        </w:rPr>
        <w:t>ô</w:t>
      </w:r>
      <w:r w:rsidR="00086457" w:rsidRPr="00C7735D">
        <w:rPr>
          <w:rFonts w:eastAsia="Times New Roman" w:cs="Arial"/>
          <w:sz w:val="20"/>
          <w:szCs w:val="20"/>
          <w:lang w:val="sk-SK" w:eastAsia="de-DE"/>
        </w:rPr>
        <w:t>b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:</w:t>
      </w:r>
    </w:p>
    <w:p w14:paraId="393B3F6D" w14:textId="2BBF28D5" w:rsidR="002C5E49" w:rsidRDefault="002C5E49" w:rsidP="002C5E49">
      <w:pPr>
        <w:spacing w:before="0"/>
        <w:jc w:val="both"/>
        <w:rPr>
          <w:rFonts w:eastAsia="Times New Roman" w:cs="Arial"/>
          <w:sz w:val="20"/>
          <w:szCs w:val="20"/>
          <w:lang w:val="sk-SK" w:eastAsia="de-DE"/>
        </w:rPr>
      </w:pPr>
    </w:p>
    <w:p w14:paraId="61F8E4E8" w14:textId="6E702884" w:rsidR="00AD148C" w:rsidRPr="00C7735D" w:rsidRDefault="002C5E49" w:rsidP="002C5E49">
      <w:pPr>
        <w:spacing w:before="0"/>
        <w:jc w:val="both"/>
        <w:rPr>
          <w:rFonts w:eastAsia="Times New Roman" w:cs="Arial"/>
          <w:sz w:val="20"/>
          <w:szCs w:val="20"/>
          <w:lang w:val="sk-SK" w:eastAsia="de-DE"/>
        </w:rPr>
      </w:pPr>
      <w:r>
        <w:rPr>
          <w:rFonts w:eastAsia="Times New Roman" w:cs="Arial"/>
          <w:sz w:val="20"/>
          <w:szCs w:val="20"/>
          <w:lang w:val="sk-SK" w:eastAsia="de-DE"/>
        </w:rPr>
        <w:t>-</w:t>
      </w:r>
      <w:r>
        <w:rPr>
          <w:rFonts w:eastAsia="Times New Roman" w:cs="Arial"/>
          <w:sz w:val="20"/>
          <w:szCs w:val="20"/>
          <w:lang w:val="sk-SK" w:eastAsia="de-DE"/>
        </w:rPr>
        <w:tab/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Meno</w:t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>,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 priezvisko</w:t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 xml:space="preserve"> a dátum narodenia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 xml:space="preserve"> zákonného zástupcu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 xml:space="preserve"> žiadateľa</w:t>
      </w:r>
      <w:r w:rsidR="00FE4B16" w:rsidRPr="00C7735D">
        <w:rPr>
          <w:rFonts w:eastAsia="Times New Roman" w:cs="Arial"/>
          <w:sz w:val="20"/>
          <w:szCs w:val="20"/>
          <w:lang w:val="sk-SK" w:eastAsia="de-DE"/>
        </w:rPr>
        <w:t>;</w:t>
      </w:r>
    </w:p>
    <w:p w14:paraId="7E3CC798" w14:textId="7C001680" w:rsidR="00FE4B16" w:rsidRPr="00C7735D" w:rsidRDefault="00FE4B16" w:rsidP="002C5E49">
      <w:pPr>
        <w:spacing w:before="0"/>
        <w:ind w:left="705" w:hanging="705"/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-</w:t>
      </w:r>
      <w:r w:rsidRPr="00C7735D">
        <w:rPr>
          <w:rFonts w:eastAsia="Times New Roman" w:cs="Arial"/>
          <w:sz w:val="20"/>
          <w:szCs w:val="20"/>
          <w:lang w:val="sk-SK" w:eastAsia="de-DE"/>
        </w:rPr>
        <w:tab/>
        <w:t>Kontaktné údaje zákonného zástupcu dieťaťa (e-mail a/alebo telefónne číslo</w:t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 xml:space="preserve">, </w:t>
      </w:r>
      <w:r w:rsidR="00FB3E7B">
        <w:rPr>
          <w:rFonts w:eastAsia="Times New Roman" w:cs="Arial"/>
          <w:sz w:val="20"/>
          <w:szCs w:val="20"/>
          <w:lang w:val="sk-SK" w:eastAsia="de-DE"/>
        </w:rPr>
        <w:t xml:space="preserve">korešpondenčná </w:t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>adresa</w:t>
      </w:r>
      <w:r w:rsidRPr="00C7735D">
        <w:rPr>
          <w:rFonts w:eastAsia="Times New Roman" w:cs="Arial"/>
          <w:sz w:val="20"/>
          <w:szCs w:val="20"/>
          <w:lang w:val="sk-SK" w:eastAsia="de-DE"/>
        </w:rPr>
        <w:t>);</w:t>
      </w:r>
    </w:p>
    <w:p w14:paraId="7CC208E7" w14:textId="5240C262" w:rsidR="00FE4B16" w:rsidRPr="00C7735D" w:rsidRDefault="00FE4B16" w:rsidP="002C5E49">
      <w:pPr>
        <w:spacing w:before="0"/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-</w:t>
      </w:r>
      <w:r w:rsidRPr="00C7735D">
        <w:rPr>
          <w:rFonts w:eastAsia="Times New Roman" w:cs="Arial"/>
          <w:sz w:val="20"/>
          <w:szCs w:val="20"/>
          <w:lang w:val="sk-SK" w:eastAsia="de-DE"/>
        </w:rPr>
        <w:tab/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>Meno, priezvisko</w:t>
      </w:r>
      <w:r w:rsidR="00B25220">
        <w:rPr>
          <w:rFonts w:eastAsia="Times New Roman" w:cs="Arial"/>
          <w:sz w:val="20"/>
          <w:szCs w:val="20"/>
          <w:lang w:val="sk-SK" w:eastAsia="de-DE"/>
        </w:rPr>
        <w:t>,</w:t>
      </w:r>
      <w:r w:rsidR="00FB3E7B">
        <w:rPr>
          <w:rFonts w:eastAsia="Times New Roman" w:cs="Arial"/>
          <w:sz w:val="20"/>
          <w:szCs w:val="20"/>
          <w:lang w:val="sk-SK" w:eastAsia="de-DE"/>
        </w:rPr>
        <w:t xml:space="preserve"> trvalé bydlisko,</w:t>
      </w:r>
      <w:r w:rsidR="00B25220">
        <w:rPr>
          <w:rFonts w:eastAsia="Times New Roman" w:cs="Arial"/>
          <w:sz w:val="20"/>
          <w:szCs w:val="20"/>
          <w:lang w:val="sk-SK" w:eastAsia="de-DE"/>
        </w:rPr>
        <w:t xml:space="preserve"> vek a</w:t>
      </w:r>
      <w:r w:rsidR="00405D92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AD148C" w:rsidRPr="00C7735D">
        <w:rPr>
          <w:rFonts w:eastAsia="Times New Roman" w:cs="Arial"/>
          <w:sz w:val="20"/>
          <w:szCs w:val="20"/>
          <w:lang w:val="sk-SK" w:eastAsia="de-DE"/>
        </w:rPr>
        <w:t>dátum narodenia maloletého dieťaťa;</w:t>
      </w:r>
    </w:p>
    <w:p w14:paraId="566378D6" w14:textId="001AF9FA" w:rsidR="00735B3F" w:rsidRDefault="00FE4B16" w:rsidP="002C5E49">
      <w:pPr>
        <w:spacing w:before="0"/>
        <w:ind w:left="705" w:hanging="705"/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-</w:t>
      </w:r>
      <w:r w:rsidRPr="00C7735D">
        <w:rPr>
          <w:rFonts w:eastAsia="Times New Roman" w:cs="Arial"/>
          <w:sz w:val="20"/>
          <w:szCs w:val="20"/>
          <w:lang w:val="sk-SK" w:eastAsia="de-DE"/>
        </w:rPr>
        <w:tab/>
      </w:r>
      <w:r w:rsidR="00426958" w:rsidRPr="00C7735D">
        <w:rPr>
          <w:rFonts w:eastAsia="Times New Roman" w:cs="Arial"/>
          <w:sz w:val="20"/>
          <w:szCs w:val="20"/>
          <w:lang w:val="sk-SK" w:eastAsia="de-DE"/>
        </w:rPr>
        <w:t xml:space="preserve">Informácia o </w:t>
      </w:r>
      <w:r w:rsidR="00192997" w:rsidRPr="00C7735D">
        <w:rPr>
          <w:rFonts w:eastAsia="Times New Roman" w:cs="Arial"/>
          <w:sz w:val="20"/>
          <w:szCs w:val="20"/>
          <w:lang w:val="sk-SK" w:eastAsia="de-DE"/>
        </w:rPr>
        <w:t>zdravotn</w:t>
      </w:r>
      <w:r w:rsidR="00192997">
        <w:rPr>
          <w:rFonts w:eastAsia="Times New Roman" w:cs="Arial"/>
          <w:sz w:val="20"/>
          <w:szCs w:val="20"/>
          <w:lang w:val="sk-SK" w:eastAsia="de-DE"/>
        </w:rPr>
        <w:t>om</w:t>
      </w:r>
      <w:r w:rsidR="00192997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192997">
        <w:rPr>
          <w:rFonts w:eastAsia="Times New Roman" w:cs="Arial"/>
          <w:sz w:val="20"/>
          <w:szCs w:val="20"/>
          <w:lang w:val="sk-SK" w:eastAsia="de-DE"/>
        </w:rPr>
        <w:t>stave</w:t>
      </w:r>
      <w:r w:rsidR="00192997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426958" w:rsidRPr="00C7735D">
        <w:rPr>
          <w:rFonts w:eastAsia="Times New Roman" w:cs="Arial"/>
          <w:sz w:val="20"/>
          <w:szCs w:val="20"/>
          <w:lang w:val="sk-SK" w:eastAsia="de-DE"/>
        </w:rPr>
        <w:t>maloletého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dieťaťa</w:t>
      </w:r>
      <w:r w:rsidR="00426958" w:rsidRPr="00C7735D">
        <w:rPr>
          <w:rFonts w:eastAsia="Times New Roman" w:cs="Arial"/>
          <w:sz w:val="20"/>
          <w:szCs w:val="20"/>
          <w:lang w:val="sk-SK" w:eastAsia="de-DE"/>
        </w:rPr>
        <w:t>, ktorá zahŕňa </w:t>
      </w:r>
      <w:bookmarkStart w:id="1" w:name="_Hlk116041116"/>
      <w:r w:rsidR="00426958" w:rsidRPr="00C7735D">
        <w:rPr>
          <w:rFonts w:eastAsia="Times New Roman" w:cs="Arial"/>
          <w:sz w:val="20"/>
          <w:szCs w:val="20"/>
          <w:lang w:val="sk-SK" w:eastAsia="de-DE"/>
        </w:rPr>
        <w:t>lekársku správu maloletého dieťaťa</w:t>
      </w:r>
      <w:r w:rsidR="004529B2">
        <w:rPr>
          <w:rFonts w:eastAsia="Times New Roman" w:cs="Arial"/>
          <w:sz w:val="20"/>
          <w:szCs w:val="20"/>
          <w:lang w:val="sk-SK" w:eastAsia="de-DE"/>
        </w:rPr>
        <w:t xml:space="preserve">, </w:t>
      </w:r>
      <w:r w:rsidR="00714E08">
        <w:rPr>
          <w:rFonts w:eastAsia="Times New Roman" w:cs="Arial"/>
          <w:sz w:val="20"/>
          <w:szCs w:val="20"/>
          <w:lang w:val="sk-SK" w:eastAsia="de-DE"/>
        </w:rPr>
        <w:t>odporúčanie odborného garanta</w:t>
      </w:r>
      <w:r w:rsidR="004529B2">
        <w:rPr>
          <w:rFonts w:eastAsia="Times New Roman" w:cs="Arial"/>
          <w:sz w:val="20"/>
          <w:szCs w:val="20"/>
          <w:lang w:val="sk-SK" w:eastAsia="de-DE"/>
        </w:rPr>
        <w:t xml:space="preserve"> a príp. konkrétny návrh pomoci (napr. cenovú ponuku)</w:t>
      </w:r>
      <w:bookmarkEnd w:id="1"/>
    </w:p>
    <w:p w14:paraId="25F4964E" w14:textId="058CE18C" w:rsidR="00A05DD6" w:rsidRPr="00C7735D" w:rsidRDefault="00A05DD6" w:rsidP="002C5E49">
      <w:pPr>
        <w:spacing w:before="0"/>
        <w:ind w:left="705" w:hanging="705"/>
        <w:jc w:val="both"/>
        <w:rPr>
          <w:rFonts w:eastAsia="Times New Roman" w:cs="Arial"/>
          <w:sz w:val="20"/>
          <w:szCs w:val="20"/>
          <w:lang w:val="sk-SK" w:eastAsia="de-DE"/>
        </w:rPr>
      </w:pPr>
      <w:r>
        <w:rPr>
          <w:rFonts w:eastAsia="Times New Roman" w:cs="Arial"/>
          <w:sz w:val="20"/>
          <w:szCs w:val="20"/>
          <w:lang w:val="sk-SK" w:eastAsia="de-DE"/>
        </w:rPr>
        <w:t>-</w:t>
      </w:r>
      <w:r>
        <w:rPr>
          <w:rFonts w:eastAsia="Times New Roman" w:cs="Arial"/>
          <w:sz w:val="20"/>
          <w:szCs w:val="20"/>
          <w:lang w:val="sk-SK" w:eastAsia="de-DE"/>
        </w:rPr>
        <w:tab/>
      </w:r>
      <w:r w:rsidRPr="00A05DD6">
        <w:rPr>
          <w:rFonts w:eastAsia="Times New Roman" w:cs="Arial"/>
          <w:sz w:val="20"/>
          <w:szCs w:val="20"/>
          <w:lang w:val="sk-SK" w:eastAsia="de-DE"/>
        </w:rPr>
        <w:t xml:space="preserve">príbeh </w:t>
      </w:r>
      <w:r>
        <w:rPr>
          <w:rFonts w:eastAsia="Times New Roman" w:cs="Arial"/>
          <w:sz w:val="20"/>
          <w:szCs w:val="20"/>
          <w:lang w:val="sk-SK" w:eastAsia="de-DE"/>
        </w:rPr>
        <w:t xml:space="preserve">o </w:t>
      </w:r>
      <w:r w:rsidRPr="00A05DD6">
        <w:rPr>
          <w:rFonts w:eastAsia="Times New Roman" w:cs="Arial"/>
          <w:sz w:val="20"/>
          <w:szCs w:val="20"/>
          <w:lang w:val="sk-SK" w:eastAsia="de-DE"/>
        </w:rPr>
        <w:t xml:space="preserve">maloletom žiadateľovi, ktorý môže zahŕňať  napr. základné informácie o zdravotných problémoch maloletého žiadateľa, stručný popis komplikácií, ktoré má žiadateľ, či členovia jeho najbližšej rodiny v každodennom živote, prípadne meno a </w:t>
      </w:r>
      <w:bookmarkStart w:id="2" w:name="_Hlk103965540"/>
      <w:r w:rsidRPr="00A05DD6">
        <w:rPr>
          <w:rFonts w:eastAsia="Times New Roman" w:cs="Arial"/>
          <w:sz w:val="20"/>
          <w:szCs w:val="20"/>
          <w:lang w:val="sk-SK" w:eastAsia="de-DE"/>
        </w:rPr>
        <w:t>fotografie maloletého žiadateľa o  a/alebo jeho zákonného zástupcu</w:t>
      </w:r>
      <w:bookmarkEnd w:id="2"/>
    </w:p>
    <w:p w14:paraId="4D49BF51" w14:textId="4C878FF6" w:rsidR="00B52FA0" w:rsidRPr="00C7735D" w:rsidRDefault="00B52FA0" w:rsidP="00FE4B16">
      <w:pPr>
        <w:jc w:val="both"/>
        <w:rPr>
          <w:rFonts w:eastAsia="Times New Roman" w:cs="Arial"/>
          <w:b/>
          <w:bCs/>
          <w:sz w:val="20"/>
          <w:szCs w:val="20"/>
          <w:lang w:val="sk-SK" w:eastAsia="de-DE"/>
        </w:rPr>
      </w:pP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3. Od koho osobné údaje získavame</w:t>
      </w:r>
    </w:p>
    <w:p w14:paraId="07AAB36D" w14:textId="168AFA00" w:rsidR="00B52FA0" w:rsidRPr="00C7735D" w:rsidRDefault="00B52FA0" w:rsidP="00FE4B16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Osobné údaje získavame priamo od dotknutej osoby alebo jej zákonného zástupcu. </w:t>
      </w:r>
    </w:p>
    <w:p w14:paraId="28FADD15" w14:textId="1E45CCD7" w:rsidR="00B52FA0" w:rsidRPr="00C7735D" w:rsidRDefault="00B52FA0" w:rsidP="00B52FA0">
      <w:pPr>
        <w:pStyle w:val="Odsekzoznamu"/>
        <w:numPr>
          <w:ilvl w:val="0"/>
          <w:numId w:val="7"/>
        </w:numPr>
        <w:jc w:val="both"/>
        <w:rPr>
          <w:rFonts w:eastAsia="Times New Roman" w:cs="Arial"/>
          <w:b/>
          <w:bCs/>
          <w:sz w:val="20"/>
          <w:szCs w:val="20"/>
          <w:lang w:val="sk-SK" w:eastAsia="de-DE"/>
        </w:rPr>
      </w:pPr>
      <w:r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>Kto je príjemcom osobných údajov</w:t>
      </w:r>
    </w:p>
    <w:p w14:paraId="42940690" w14:textId="231CF58B" w:rsidR="00622A89" w:rsidRDefault="008C7BEF" w:rsidP="00B52FA0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Osobné údaje dotknutej osoby sú ukladané priamo na serveroch prevádzkovateľa, prípadne na serveroch, ktoré sú prevádzkované na objednávku Nadácie.</w:t>
      </w:r>
      <w:r w:rsidR="00A457B3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622A89">
        <w:rPr>
          <w:rFonts w:eastAsia="Times New Roman" w:cs="Arial"/>
          <w:sz w:val="20"/>
          <w:szCs w:val="20"/>
          <w:lang w:val="sk-SK" w:eastAsia="de-DE"/>
        </w:rPr>
        <w:t>T</w:t>
      </w:r>
      <w:r w:rsidR="00622A89" w:rsidRPr="00622A89">
        <w:rPr>
          <w:rFonts w:eastAsia="Times New Roman" w:cs="Arial"/>
          <w:sz w:val="20"/>
          <w:szCs w:val="20"/>
          <w:lang w:val="sk-SK" w:eastAsia="de-DE"/>
        </w:rPr>
        <w:t>echnickú podporu v rámci zabezpečenia funkčnosti prihlasovac</w:t>
      </w:r>
      <w:r w:rsidR="00622A89">
        <w:rPr>
          <w:rFonts w:eastAsia="Times New Roman" w:cs="Arial"/>
          <w:sz w:val="20"/>
          <w:szCs w:val="20"/>
          <w:lang w:val="sk-SK" w:eastAsia="de-DE"/>
        </w:rPr>
        <w:t>ieho</w:t>
      </w:r>
      <w:r w:rsidR="00622A89" w:rsidRPr="00622A89">
        <w:rPr>
          <w:rFonts w:eastAsia="Times New Roman" w:cs="Arial"/>
          <w:sz w:val="20"/>
          <w:szCs w:val="20"/>
          <w:lang w:val="sk-SK" w:eastAsia="de-DE"/>
        </w:rPr>
        <w:t xml:space="preserve"> formuláru a jeho funkcionalít bude zabezpečovať externý dodávateľ, ktorí </w:t>
      </w:r>
      <w:r w:rsidR="00622A89">
        <w:rPr>
          <w:rFonts w:eastAsia="Times New Roman" w:cs="Arial"/>
          <w:sz w:val="20"/>
          <w:szCs w:val="20"/>
          <w:lang w:val="sk-SK" w:eastAsia="de-DE"/>
        </w:rPr>
        <w:t>je</w:t>
      </w:r>
      <w:r w:rsidR="00622A89" w:rsidRPr="00622A89">
        <w:rPr>
          <w:rFonts w:eastAsia="Times New Roman" w:cs="Arial"/>
          <w:sz w:val="20"/>
          <w:szCs w:val="20"/>
          <w:lang w:val="sk-SK" w:eastAsia="de-DE"/>
        </w:rPr>
        <w:t xml:space="preserve"> riadne </w:t>
      </w:r>
      <w:proofErr w:type="spellStart"/>
      <w:r w:rsidR="00622A89" w:rsidRPr="00622A89">
        <w:rPr>
          <w:rFonts w:eastAsia="Times New Roman" w:cs="Arial"/>
          <w:sz w:val="20"/>
          <w:szCs w:val="20"/>
          <w:lang w:val="sk-SK" w:eastAsia="de-DE"/>
        </w:rPr>
        <w:t>zazmluvnení</w:t>
      </w:r>
      <w:proofErr w:type="spellEnd"/>
      <w:r w:rsidR="00622A89" w:rsidRPr="00622A89">
        <w:rPr>
          <w:rFonts w:eastAsia="Times New Roman" w:cs="Arial"/>
          <w:sz w:val="20"/>
          <w:szCs w:val="20"/>
          <w:lang w:val="sk-SK" w:eastAsia="de-DE"/>
        </w:rPr>
        <w:t xml:space="preserve"> v súlade s požiadavkami GDPR</w:t>
      </w:r>
      <w:r w:rsidR="00622A89">
        <w:rPr>
          <w:rFonts w:eastAsia="Times New Roman" w:cs="Arial"/>
          <w:sz w:val="20"/>
          <w:szCs w:val="20"/>
          <w:lang w:val="sk-SK" w:eastAsia="de-DE"/>
        </w:rPr>
        <w:t xml:space="preserve"> (najmä článkom 28 GDPR).</w:t>
      </w:r>
    </w:p>
    <w:p w14:paraId="7190F2EE" w14:textId="4F692424" w:rsidR="008C7BEF" w:rsidRPr="00C7735D" w:rsidRDefault="00A05DD6" w:rsidP="00B52FA0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>
        <w:rPr>
          <w:rFonts w:eastAsia="Times New Roman" w:cs="Arial"/>
          <w:sz w:val="20"/>
          <w:szCs w:val="20"/>
          <w:lang w:val="sk-SK" w:eastAsia="de-DE"/>
        </w:rPr>
        <w:t xml:space="preserve">Na účely preukázania oprávnenosti </w:t>
      </w:r>
      <w:r w:rsidR="00A457B3">
        <w:rPr>
          <w:rFonts w:eastAsia="Times New Roman" w:cs="Arial"/>
          <w:sz w:val="20"/>
          <w:szCs w:val="20"/>
          <w:lang w:val="sk-SK" w:eastAsia="de-DE"/>
        </w:rPr>
        <w:t xml:space="preserve">a správnosti </w:t>
      </w:r>
      <w:r>
        <w:rPr>
          <w:rFonts w:eastAsia="Times New Roman" w:cs="Arial"/>
          <w:sz w:val="20"/>
          <w:szCs w:val="20"/>
          <w:lang w:val="sk-SK" w:eastAsia="de-DE"/>
        </w:rPr>
        <w:t xml:space="preserve">poskytnutia daru </w:t>
      </w:r>
      <w:r w:rsidR="00A457B3">
        <w:rPr>
          <w:rFonts w:eastAsia="Times New Roman" w:cs="Arial"/>
          <w:sz w:val="20"/>
          <w:szCs w:val="20"/>
          <w:lang w:val="sk-SK" w:eastAsia="de-DE"/>
        </w:rPr>
        <w:t xml:space="preserve">môžu byť </w:t>
      </w:r>
      <w:r>
        <w:rPr>
          <w:rFonts w:eastAsia="Times New Roman" w:cs="Arial"/>
          <w:sz w:val="20"/>
          <w:szCs w:val="20"/>
          <w:lang w:val="sk-SK" w:eastAsia="de-DE"/>
        </w:rPr>
        <w:t xml:space="preserve">údaje </w:t>
      </w:r>
      <w:r w:rsidR="00A457B3">
        <w:rPr>
          <w:rFonts w:eastAsia="Times New Roman" w:cs="Arial"/>
          <w:sz w:val="20"/>
          <w:szCs w:val="20"/>
          <w:lang w:val="sk-SK" w:eastAsia="de-DE"/>
        </w:rPr>
        <w:t xml:space="preserve">úspešných žiadateľov </w:t>
      </w:r>
      <w:r>
        <w:rPr>
          <w:rFonts w:eastAsia="Times New Roman" w:cs="Arial"/>
          <w:sz w:val="20"/>
          <w:szCs w:val="20"/>
          <w:lang w:val="sk-SK" w:eastAsia="de-DE"/>
        </w:rPr>
        <w:t xml:space="preserve">poskytnuté aj </w:t>
      </w:r>
      <w:r w:rsidR="00A457B3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spoločnos</w:t>
      </w:r>
      <w:r w:rsidR="00A457B3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ti</w:t>
      </w:r>
      <w:r w:rsidR="00A457B3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 xml:space="preserve"> Lidl Slovenská republika, </w:t>
      </w:r>
      <w:r w:rsidR="004A32EF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s.r.o.</w:t>
      </w:r>
      <w:r w:rsidR="00A457B3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, so sídlom Ružinovská 1E, 821 01 Bratislava, IČO: 35 793 783. zapísan</w:t>
      </w:r>
      <w:r w:rsidR="00622A89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ej</w:t>
      </w:r>
      <w:r w:rsidR="00A457B3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 xml:space="preserve"> v Obchodnom registri Okresného súdu Bratislava I, oddiel: Sr, vložka č.: 1160/B</w:t>
      </w:r>
      <w:r w:rsidR="00A457B3" w:rsidRPr="00C7735D">
        <w:rPr>
          <w:rFonts w:eastAsia="Times New Roman" w:cs="Arial"/>
          <w:sz w:val="20"/>
          <w:szCs w:val="20"/>
          <w:lang w:val="sk-SK" w:eastAsia="de-DE"/>
        </w:rPr>
        <w:t>, ktorá je autoro</w:t>
      </w:r>
      <w:r w:rsidR="00A457B3">
        <w:rPr>
          <w:rFonts w:eastAsia="Times New Roman" w:cs="Arial"/>
          <w:sz w:val="20"/>
          <w:szCs w:val="20"/>
          <w:lang w:val="sk-SK" w:eastAsia="de-DE"/>
        </w:rPr>
        <w:t>m projektu</w:t>
      </w:r>
      <w:r w:rsidR="00A457B3" w:rsidRPr="00C7735D">
        <w:rPr>
          <w:rFonts w:eastAsia="Times New Roman" w:cs="Arial"/>
          <w:sz w:val="20"/>
          <w:szCs w:val="20"/>
          <w:lang w:val="sk-SK" w:eastAsia="de-DE"/>
        </w:rPr>
        <w:t xml:space="preserve"> „Od začiatku v dobrých rukách“ a zabezpečuje finančné krytie </w:t>
      </w:r>
      <w:r w:rsidR="00A457B3">
        <w:rPr>
          <w:rFonts w:eastAsia="Times New Roman" w:cs="Arial"/>
          <w:sz w:val="20"/>
          <w:szCs w:val="20"/>
          <w:lang w:val="sk-SK" w:eastAsia="de-DE"/>
        </w:rPr>
        <w:t>projektu</w:t>
      </w:r>
      <w:r w:rsidR="00A457B3" w:rsidRPr="00C7735D">
        <w:rPr>
          <w:rFonts w:eastAsia="Times New Roman" w:cs="Arial"/>
          <w:sz w:val="20"/>
          <w:szCs w:val="20"/>
          <w:lang w:val="sk-SK" w:eastAsia="de-DE"/>
        </w:rPr>
        <w:t xml:space="preserve"> na umožnenie realizácie pomoci Nadáciou</w:t>
      </w:r>
      <w:r w:rsidR="00622A89">
        <w:rPr>
          <w:rFonts w:eastAsia="Times New Roman" w:cs="Arial"/>
          <w:sz w:val="20"/>
          <w:szCs w:val="20"/>
          <w:lang w:val="sk-SK" w:eastAsia="de-DE"/>
        </w:rPr>
        <w:t xml:space="preserve"> (ďalej len „spoločnosť Lidl“). Spoločnosť Lidl tieto údaje </w:t>
      </w:r>
      <w:r w:rsidR="00622A89">
        <w:rPr>
          <w:rFonts w:eastAsia="Times New Roman" w:cs="Arial"/>
          <w:sz w:val="20"/>
          <w:szCs w:val="20"/>
          <w:lang w:val="sk-SK" w:eastAsia="de-DE"/>
        </w:rPr>
        <w:lastRenderedPageBreak/>
        <w:t xml:space="preserve">nebude spracúvať okrem kontroly vynaloženia finančných prostriedkov na svoje vlastný účely, s výnimkou prípadu kedy na takéto spracúvanie udelia dotknuté osoby osobitný súhlas. </w:t>
      </w:r>
    </w:p>
    <w:p w14:paraId="4C1968DA" w14:textId="027B46AB" w:rsidR="00B52FA0" w:rsidRDefault="00086457" w:rsidP="00B52FA0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Osobné údaje dotknutej osoby v rámci </w:t>
      </w:r>
      <w:r w:rsidR="00A05DD6">
        <w:rPr>
          <w:rFonts w:eastAsia="Times New Roman" w:cs="Arial"/>
          <w:sz w:val="20"/>
          <w:szCs w:val="20"/>
          <w:lang w:val="sk-SK" w:eastAsia="de-DE"/>
        </w:rPr>
        <w:t>projektu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„Od začiatku v dobrých rukách“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 xml:space="preserve"> zbiera prevádzkovate</w:t>
      </w:r>
      <w:r w:rsidR="002213C9" w:rsidRPr="00C7735D">
        <w:rPr>
          <w:rFonts w:eastAsia="Times New Roman" w:cs="Arial"/>
          <w:sz w:val="20"/>
          <w:szCs w:val="20"/>
          <w:lang w:val="sk-SK" w:eastAsia="de-DE"/>
        </w:rPr>
        <w:t>ľ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 xml:space="preserve"> prostredníctvom </w:t>
      </w:r>
      <w:r w:rsidR="00A05DD6">
        <w:rPr>
          <w:rFonts w:eastAsia="Times New Roman" w:cs="Arial"/>
          <w:sz w:val="20"/>
          <w:szCs w:val="20"/>
          <w:lang w:val="sk-SK" w:eastAsia="de-DE"/>
        </w:rPr>
        <w:t>domény</w:t>
      </w:r>
      <w:r w:rsidR="00735B3F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E32871">
        <w:rPr>
          <w:rFonts w:eastAsia="Times New Roman" w:cs="Arial"/>
          <w:sz w:val="20"/>
          <w:szCs w:val="20"/>
          <w:lang w:val="sk-SK" w:eastAsia="de-DE"/>
        </w:rPr>
        <w:t xml:space="preserve">nadacialidl.sk, </w:t>
      </w:r>
      <w:r w:rsidR="00B52FA0" w:rsidRPr="00A320A6">
        <w:rPr>
          <w:rFonts w:eastAsia="Times New Roman"/>
          <w:lang w:val="sk-SK" w:eastAsia="de-DE"/>
        </w:rPr>
        <w:t xml:space="preserve"> </w:t>
      </w:r>
      <w:r w:rsidR="00B52FA0" w:rsidRPr="0069556C">
        <w:rPr>
          <w:rStyle w:val="Hypertextovprepojenie"/>
          <w:rFonts w:cs="Arial"/>
          <w:color w:val="auto"/>
          <w:sz w:val="20"/>
          <w:szCs w:val="20"/>
          <w:u w:val="none"/>
          <w:lang w:val="sk-SK"/>
        </w:rPr>
        <w:t xml:space="preserve">ktorá je umiestnená na </w:t>
      </w:r>
      <w:hyperlink r:id="rId5" w:history="1">
        <w:r w:rsidR="00426958" w:rsidRPr="00C7735D">
          <w:rPr>
            <w:rStyle w:val="Hypertextovprepojenie"/>
            <w:rFonts w:eastAsia="Times New Roman" w:cs="Arial"/>
            <w:color w:val="auto"/>
            <w:sz w:val="20"/>
            <w:szCs w:val="20"/>
            <w:u w:val="none"/>
            <w:lang w:val="sk-SK" w:eastAsia="de-DE"/>
          </w:rPr>
          <w:t>www.spolocenskazodpovednost.sk/od-zaciatku-v-dobrych-rukach</w:t>
        </w:r>
      </w:hyperlink>
      <w:r w:rsidR="00B52FA0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 xml:space="preserve">, ktorú prevádzkuje </w:t>
      </w:r>
      <w:bookmarkStart w:id="3" w:name="_Hlk129187288"/>
      <w:r w:rsidR="00B52FA0" w:rsidRPr="00C7735D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>spoločnosť Lidl</w:t>
      </w:r>
      <w:bookmarkEnd w:id="3"/>
      <w:r w:rsidR="00676463">
        <w:rPr>
          <w:rStyle w:val="Hypertextovprepojenie"/>
          <w:rFonts w:eastAsia="Times New Roman" w:cs="Arial"/>
          <w:color w:val="auto"/>
          <w:sz w:val="20"/>
          <w:szCs w:val="20"/>
          <w:u w:val="none"/>
          <w:lang w:val="sk-SK" w:eastAsia="de-DE"/>
        </w:rPr>
        <w:t xml:space="preserve"> ako partner projektu.</w:t>
      </w:r>
    </w:p>
    <w:p w14:paraId="581E2C46" w14:textId="023C04B5" w:rsidR="00B52FA0" w:rsidRPr="00C7735D" w:rsidRDefault="00A05DD6" w:rsidP="0069556C">
      <w:pPr>
        <w:jc w:val="both"/>
        <w:rPr>
          <w:rFonts w:eastAsia="Times New Roman" w:cs="Arial"/>
          <w:b/>
          <w:bCs/>
          <w:sz w:val="20"/>
          <w:szCs w:val="20"/>
          <w:lang w:val="sk-SK" w:eastAsia="de-DE"/>
        </w:rPr>
      </w:pPr>
      <w:bookmarkStart w:id="4" w:name="_Hlk112409427"/>
      <w:r w:rsidRPr="00A05DD6">
        <w:rPr>
          <w:rFonts w:eastAsia="Times New Roman" w:cs="Arial"/>
          <w:b/>
          <w:bCs/>
          <w:sz w:val="20"/>
          <w:szCs w:val="20"/>
          <w:lang w:val="sk-SK" w:eastAsia="zh-TW"/>
        </w:rPr>
        <w:t>5</w:t>
      </w:r>
      <w:r w:rsidR="00EF04F9" w:rsidRPr="00A05DD6">
        <w:rPr>
          <w:rFonts w:eastAsia="Times New Roman" w:cs="Arial"/>
          <w:b/>
          <w:bCs/>
          <w:sz w:val="20"/>
          <w:szCs w:val="20"/>
          <w:lang w:val="sk-SK" w:eastAsia="zh-TW"/>
        </w:rPr>
        <w:t xml:space="preserve">. </w:t>
      </w:r>
      <w:bookmarkEnd w:id="4"/>
      <w:r w:rsidR="008C7BEF" w:rsidRPr="00A05DD6">
        <w:rPr>
          <w:rFonts w:eastAsia="Times New Roman" w:cs="Arial"/>
          <w:b/>
          <w:bCs/>
          <w:sz w:val="20"/>
          <w:szCs w:val="20"/>
          <w:lang w:val="sk-SK" w:eastAsia="de-DE"/>
        </w:rPr>
        <w:t>Účel a právny</w:t>
      </w:r>
      <w:r w:rsidR="008C7BEF" w:rsidRPr="00C7735D">
        <w:rPr>
          <w:rFonts w:eastAsia="Times New Roman" w:cs="Arial"/>
          <w:b/>
          <w:bCs/>
          <w:sz w:val="20"/>
          <w:szCs w:val="20"/>
          <w:lang w:val="sk-SK" w:eastAsia="de-DE"/>
        </w:rPr>
        <w:t xml:space="preserve"> základ spracúvania osobných údajov</w:t>
      </w:r>
    </w:p>
    <w:p w14:paraId="05139C9A" w14:textId="203B5B67" w:rsidR="00714E08" w:rsidRDefault="008C7BEF" w:rsidP="005802CA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Účelom spracúvania osobných údajov Nadáciou je najmä realizácia poskytnutia pomoci žiadateľom o pomoc, ktorá zahŕňa podanie žiadosti o pomoc v rámci formulára s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> </w:t>
      </w:r>
      <w:r w:rsidRPr="00C7735D">
        <w:rPr>
          <w:rFonts w:eastAsia="Times New Roman" w:cs="Arial"/>
          <w:sz w:val="20"/>
          <w:szCs w:val="20"/>
          <w:lang w:val="sk-SK" w:eastAsia="de-DE"/>
        </w:rPr>
        <w:t>potrebnými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 xml:space="preserve"> povinnými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prílohami, jej 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>posúdenie a </w:t>
      </w:r>
      <w:r w:rsidRPr="00C7735D">
        <w:rPr>
          <w:rFonts w:eastAsia="Times New Roman" w:cs="Arial"/>
          <w:sz w:val="20"/>
          <w:szCs w:val="20"/>
          <w:lang w:val="sk-SK" w:eastAsia="de-DE"/>
        </w:rPr>
        <w:t>vyhodnotenie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 xml:space="preserve">, 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a následné uzatvorenie 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>zmluvy medzi Nadáciou a žiadateľom o pomoc, resp. jeho/jej zákonného zástupcu</w:t>
      </w:r>
      <w:r w:rsidR="00F50282" w:rsidRPr="00C7735D">
        <w:rPr>
          <w:rFonts w:eastAsia="Times New Roman" w:cs="Arial"/>
          <w:sz w:val="20"/>
          <w:szCs w:val="20"/>
          <w:lang w:val="sk-SK" w:eastAsia="de-DE"/>
        </w:rPr>
        <w:t xml:space="preserve"> a prípadná kontrola poskytnutej pomoci</w:t>
      </w:r>
      <w:r w:rsidR="00C105CC" w:rsidRPr="00C7735D">
        <w:rPr>
          <w:rFonts w:eastAsia="Times New Roman" w:cs="Arial"/>
          <w:sz w:val="20"/>
          <w:szCs w:val="20"/>
          <w:lang w:val="sk-SK" w:eastAsia="de-DE"/>
        </w:rPr>
        <w:t xml:space="preserve">. </w:t>
      </w:r>
    </w:p>
    <w:p w14:paraId="57E70B94" w14:textId="649D4F17" w:rsidR="002F01A5" w:rsidRPr="00C7735D" w:rsidRDefault="00C105CC" w:rsidP="005802CA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>Právnym základom takéhoto spracúvania je čl. 6 písm. b) GDPR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 xml:space="preserve"> a </w:t>
      </w:r>
      <w:r w:rsidRPr="00C7735D">
        <w:rPr>
          <w:rFonts w:eastAsia="Times New Roman" w:cs="Arial"/>
          <w:sz w:val="20"/>
          <w:szCs w:val="20"/>
          <w:lang w:val="sk-SK" w:eastAsia="de-DE"/>
        </w:rPr>
        <w:t>výkon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Pr="00C7735D">
        <w:rPr>
          <w:rFonts w:eastAsia="Times New Roman" w:cs="Arial"/>
          <w:sz w:val="20"/>
          <w:szCs w:val="20"/>
          <w:lang w:val="sk-SK" w:eastAsia="de-DE"/>
        </w:rPr>
        <w:t>oprávneného záujmu Nadácie na spracúvaní osobných údajo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>v</w:t>
      </w: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 dotknutých osôb v zmysle č</w:t>
      </w:r>
      <w:r w:rsidRPr="00642168">
        <w:rPr>
          <w:rFonts w:eastAsia="Times New Roman" w:cs="Arial"/>
          <w:sz w:val="20"/>
          <w:szCs w:val="20"/>
          <w:lang w:val="sk-SK" w:eastAsia="de-DE"/>
        </w:rPr>
        <w:t>l. 6 ods. 1 písm. f) GDPR za účelom plnenia zmluvných, resp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>.</w:t>
      </w:r>
      <w:r w:rsidRPr="00642168">
        <w:rPr>
          <w:rFonts w:eastAsia="Times New Roman" w:cs="Arial"/>
          <w:sz w:val="20"/>
          <w:szCs w:val="20"/>
          <w:lang w:val="sk-SK" w:eastAsia="de-DE"/>
        </w:rPr>
        <w:t xml:space="preserve"> predzmluvných vzťahov zo žiadateľmi o pomoc a </w:t>
      </w:r>
      <w:r w:rsidR="005802CA" w:rsidRPr="00642168">
        <w:rPr>
          <w:rFonts w:eastAsia="Times New Roman" w:cs="Arial"/>
          <w:sz w:val="20"/>
          <w:szCs w:val="20"/>
          <w:lang w:val="sk-SK" w:eastAsia="de-DE"/>
        </w:rPr>
        <w:t>ich zákonných</w:t>
      </w:r>
      <w:r w:rsidR="002C5E49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5802CA" w:rsidRPr="00642168">
        <w:rPr>
          <w:rFonts w:eastAsia="Times New Roman" w:cs="Arial"/>
          <w:sz w:val="20"/>
          <w:szCs w:val="20"/>
          <w:lang w:val="sk-SK" w:eastAsia="de-DE"/>
        </w:rPr>
        <w:t>zástupcov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>, v závislosti od toho, či zmluvnou stranou je žiadateľ o pomoc alebo jej právny zástupca. Nadácia má zároveň oprávnený záujem na spracúvaní údajov aj iných dotknutých osôb, ktorých údaje sa spracúvajú pre vyhodnotenie oprávnenosti poskytnutia pomoci, prípadne v rámci samotnej realizácie</w:t>
      </w:r>
      <w:r w:rsidR="005802CA" w:rsidRPr="00642168">
        <w:rPr>
          <w:rFonts w:eastAsia="Times New Roman" w:cs="Arial"/>
          <w:sz w:val="20"/>
          <w:szCs w:val="20"/>
          <w:lang w:val="sk-SK" w:eastAsia="de-DE"/>
        </w:rPr>
        <w:t xml:space="preserve">. 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676463">
        <w:rPr>
          <w:rFonts w:eastAsia="Times New Roman" w:cs="Arial"/>
          <w:sz w:val="20"/>
          <w:szCs w:val="20"/>
          <w:lang w:val="sk-SK" w:eastAsia="de-DE"/>
        </w:rPr>
        <w:t>S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 xml:space="preserve">pracúvanie osobných údajov týkajúcich sa </w:t>
      </w:r>
      <w:r w:rsidR="00714E08">
        <w:rPr>
          <w:rFonts w:eastAsia="Times New Roman" w:cs="Arial"/>
          <w:sz w:val="20"/>
          <w:szCs w:val="20"/>
          <w:lang w:val="sk-SK" w:eastAsia="de-DE"/>
        </w:rPr>
        <w:t>zdravia</w:t>
      </w:r>
      <w:r w:rsidR="005802CA" w:rsidRPr="00C7735D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676463">
        <w:rPr>
          <w:rFonts w:eastAsia="Times New Roman" w:cs="Arial"/>
          <w:sz w:val="20"/>
          <w:szCs w:val="20"/>
          <w:lang w:val="sk-SK" w:eastAsia="de-DE"/>
        </w:rPr>
        <w:t>spracúva Nadácia v súlade s čl. 9 ods. 2 písm. d) GDPR</w:t>
      </w:r>
      <w:r w:rsidR="00D7102F">
        <w:rPr>
          <w:rFonts w:eastAsia="Times New Roman" w:cs="Arial"/>
          <w:sz w:val="20"/>
          <w:szCs w:val="20"/>
          <w:lang w:val="sk-SK" w:eastAsia="de-DE"/>
        </w:rPr>
        <w:t xml:space="preserve">, v rámci plnenia verejnoprospešných cieľov, ktoré Nadácia podporuje. </w:t>
      </w:r>
      <w:r w:rsidR="000672A7">
        <w:rPr>
          <w:rFonts w:eastAsia="Times New Roman" w:cs="Arial"/>
          <w:sz w:val="20"/>
          <w:szCs w:val="20"/>
          <w:lang w:val="sk-SK" w:eastAsia="de-DE"/>
        </w:rPr>
        <w:t>Žiadateľ vyplnením formulára vstupuje do predzmluvného vzťahu s Nadáciu, a následne do zmluvného za predpokladu, že bude úspešný.</w:t>
      </w:r>
    </w:p>
    <w:p w14:paraId="262FC06A" w14:textId="2A7D81E0" w:rsidR="008C7BEF" w:rsidRPr="00C7735D" w:rsidRDefault="008C7BEF" w:rsidP="001E00A5">
      <w:pPr>
        <w:rPr>
          <w:rFonts w:cs="Arial"/>
          <w:b/>
          <w:bCs/>
          <w:sz w:val="20"/>
          <w:szCs w:val="20"/>
          <w:lang w:val="sk-SK" w:eastAsia="de-DE"/>
        </w:rPr>
      </w:pPr>
      <w:r w:rsidRPr="00C7735D">
        <w:rPr>
          <w:rFonts w:cs="Arial"/>
          <w:b/>
          <w:bCs/>
          <w:sz w:val="20"/>
          <w:szCs w:val="20"/>
          <w:lang w:val="sk-SK" w:eastAsia="de-DE"/>
        </w:rPr>
        <w:t>Doba uchovávania</w:t>
      </w:r>
    </w:p>
    <w:p w14:paraId="75F3757B" w14:textId="698927E8" w:rsidR="00FB3E7B" w:rsidRPr="004B0C41" w:rsidRDefault="002F01A5" w:rsidP="002F01A5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C7735D">
        <w:rPr>
          <w:rFonts w:eastAsia="Times New Roman" w:cs="Arial"/>
          <w:sz w:val="20"/>
          <w:szCs w:val="20"/>
          <w:lang w:val="sk-SK" w:eastAsia="de-DE"/>
        </w:rPr>
        <w:t xml:space="preserve">Vaše osobné údaje uchovávame najviac dovtedy, kým je </w:t>
      </w:r>
      <w:r w:rsidRPr="004B0C41">
        <w:rPr>
          <w:rFonts w:eastAsia="Times New Roman" w:cs="Arial"/>
          <w:sz w:val="20"/>
          <w:szCs w:val="20"/>
          <w:lang w:val="sk-SK" w:eastAsia="de-DE"/>
        </w:rPr>
        <w:t>to potrebné na účely, na ktoré sa osobné údaje spracúvajú</w:t>
      </w:r>
      <w:r w:rsidR="00FB3E7B" w:rsidRPr="004B0C41">
        <w:rPr>
          <w:rFonts w:eastAsia="Times New Roman" w:cs="Arial"/>
          <w:sz w:val="20"/>
          <w:szCs w:val="20"/>
          <w:lang w:val="sk-SK" w:eastAsia="de-DE"/>
        </w:rPr>
        <w:t xml:space="preserve">: </w:t>
      </w:r>
    </w:p>
    <w:p w14:paraId="04291377" w14:textId="461647DE" w:rsidR="00FB3E7B" w:rsidRPr="004B0C41" w:rsidRDefault="00FB3E7B" w:rsidP="004B0C41">
      <w:pPr>
        <w:pStyle w:val="Odsekzoznamu"/>
        <w:numPr>
          <w:ilvl w:val="0"/>
          <w:numId w:val="10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žiadosti 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>zamietnutých</w:t>
      </w: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 žiadateľov – 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>po dobu 3 mesiacov od zamietnutia žiadosti</w:t>
      </w:r>
      <w:r w:rsidR="00192997" w:rsidRPr="004B0C41">
        <w:rPr>
          <w:rFonts w:eastAsia="Times New Roman" w:cs="Arial"/>
          <w:sz w:val="20"/>
          <w:szCs w:val="20"/>
          <w:lang w:val="sk-SK" w:eastAsia="de-DE"/>
        </w:rPr>
        <w:t>,</w:t>
      </w:r>
    </w:p>
    <w:p w14:paraId="3DCC5889" w14:textId="7CAF5570" w:rsidR="00192997" w:rsidRPr="004B0C41" w:rsidRDefault="00192997" w:rsidP="004B0C41">
      <w:pPr>
        <w:pStyle w:val="Odsekzoznamu"/>
        <w:numPr>
          <w:ilvl w:val="0"/>
          <w:numId w:val="10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žiadosti oprávnených žiadateľov čakajúce v poradí na podporu – </w:t>
      </w:r>
      <w:r w:rsidR="005B32FA" w:rsidRPr="004B0C41">
        <w:rPr>
          <w:rFonts w:eastAsia="Times New Roman" w:cs="Arial"/>
          <w:sz w:val="20"/>
          <w:szCs w:val="20"/>
          <w:lang w:val="sk-SK" w:eastAsia="de-DE"/>
        </w:rPr>
        <w:t>do konca</w:t>
      </w: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 kalendárneho roka</w:t>
      </w:r>
      <w:r w:rsidR="005B32FA" w:rsidRPr="004B0C41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nasledujúceho po </w:t>
      </w:r>
      <w:r w:rsidR="005B32FA" w:rsidRPr="004B0C41">
        <w:rPr>
          <w:rFonts w:eastAsia="Times New Roman" w:cs="Arial"/>
          <w:sz w:val="20"/>
          <w:szCs w:val="20"/>
          <w:lang w:val="sk-SK" w:eastAsia="de-DE"/>
        </w:rPr>
        <w:t>roku</w:t>
      </w: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 prijatia žiadosti,</w:t>
      </w:r>
    </w:p>
    <w:p w14:paraId="442DCC85" w14:textId="6D60E36B" w:rsidR="00FB3E7B" w:rsidRPr="004B0C41" w:rsidRDefault="00714E08" w:rsidP="004B0C41">
      <w:pPr>
        <w:pStyle w:val="Odsekzoznamu"/>
        <w:numPr>
          <w:ilvl w:val="0"/>
          <w:numId w:val="10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4B0C41">
        <w:rPr>
          <w:rFonts w:eastAsia="Times New Roman" w:cs="Arial"/>
          <w:sz w:val="20"/>
          <w:szCs w:val="20"/>
          <w:lang w:val="sk-SK" w:eastAsia="de-DE"/>
        </w:rPr>
        <w:t>zmluvná dokumentácia</w:t>
      </w:r>
      <w:r w:rsidR="00FB3E7B" w:rsidRPr="004B0C41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>podporených</w:t>
      </w:r>
      <w:r w:rsidR="00FB3E7B" w:rsidRPr="004B0C41">
        <w:rPr>
          <w:rFonts w:eastAsia="Times New Roman" w:cs="Arial"/>
          <w:sz w:val="20"/>
          <w:szCs w:val="20"/>
          <w:lang w:val="sk-SK" w:eastAsia="de-DE"/>
        </w:rPr>
        <w:t xml:space="preserve"> žiadateľov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 xml:space="preserve"> – podľa registratúrneho plánu Nadácie</w:t>
      </w:r>
      <w:r w:rsidR="00192997" w:rsidRPr="004B0C41">
        <w:rPr>
          <w:rFonts w:eastAsia="Times New Roman" w:cs="Arial"/>
          <w:sz w:val="20"/>
          <w:szCs w:val="20"/>
          <w:lang w:val="sk-SK" w:eastAsia="de-DE"/>
        </w:rPr>
        <w:t>,</w:t>
      </w:r>
    </w:p>
    <w:p w14:paraId="1B9F1116" w14:textId="11582465" w:rsidR="00B41341" w:rsidRPr="004B0C41" w:rsidRDefault="00B41341" w:rsidP="004B0C41">
      <w:pPr>
        <w:pStyle w:val="Odsekzoznamu"/>
        <w:numPr>
          <w:ilvl w:val="0"/>
          <w:numId w:val="10"/>
        </w:num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žiadosti a ostatné dokumenty 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>podporených</w:t>
      </w:r>
      <w:r w:rsidRPr="004B0C41">
        <w:rPr>
          <w:rFonts w:eastAsia="Times New Roman" w:cs="Arial"/>
          <w:sz w:val="20"/>
          <w:szCs w:val="20"/>
          <w:lang w:val="sk-SK" w:eastAsia="de-DE"/>
        </w:rPr>
        <w:t xml:space="preserve"> žiadateľov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 xml:space="preserve"> – </w:t>
      </w:r>
      <w:r w:rsidR="005B32FA" w:rsidRPr="004B0C41">
        <w:rPr>
          <w:rFonts w:eastAsia="Times New Roman" w:cs="Arial"/>
          <w:sz w:val="20"/>
          <w:szCs w:val="20"/>
          <w:lang w:val="sk-SK" w:eastAsia="de-DE"/>
        </w:rPr>
        <w:t>po dobu maximálne 24 mesiacov od schválenia žiadosti alebo po dobu do vyčerpania schválenej nefinančnej pomoci, podľa toho, čo nastane skôr</w:t>
      </w:r>
      <w:r w:rsidR="005B32FA" w:rsidRPr="004B0C41" w:rsidDel="005B32FA">
        <w:rPr>
          <w:rFonts w:eastAsia="Times New Roman" w:cs="Arial"/>
          <w:sz w:val="20"/>
          <w:szCs w:val="20"/>
          <w:lang w:val="sk-SK" w:eastAsia="de-DE"/>
        </w:rPr>
        <w:t xml:space="preserve"> </w:t>
      </w:r>
      <w:r w:rsidR="005966BF" w:rsidRPr="004B0C41">
        <w:rPr>
          <w:rFonts w:eastAsia="Times New Roman" w:cs="Arial"/>
          <w:sz w:val="20"/>
          <w:szCs w:val="20"/>
          <w:lang w:val="sk-SK" w:eastAsia="de-DE"/>
        </w:rPr>
        <w:t>.</w:t>
      </w:r>
    </w:p>
    <w:p w14:paraId="4D3E5B30" w14:textId="17EEEE04" w:rsidR="002F01A5" w:rsidRPr="00C7735D" w:rsidRDefault="002F01A5" w:rsidP="002F01A5">
      <w:pPr>
        <w:jc w:val="both"/>
        <w:rPr>
          <w:rFonts w:eastAsia="Times New Roman" w:cs="Arial"/>
          <w:sz w:val="20"/>
          <w:szCs w:val="20"/>
          <w:lang w:val="sk-SK" w:eastAsia="de-DE"/>
        </w:rPr>
      </w:pPr>
      <w:r w:rsidRPr="004B0C41">
        <w:rPr>
          <w:rFonts w:eastAsia="Times New Roman" w:cs="Arial"/>
          <w:sz w:val="20"/>
          <w:szCs w:val="20"/>
          <w:lang w:val="sk-SK" w:eastAsia="de-DE"/>
        </w:rPr>
        <w:t>Pri uchovávaní osobných údajov sa riadime osobitnými predpismi, ktoré nám stanovujú lehoty uloženi</w:t>
      </w:r>
      <w:r w:rsidRPr="00C7735D">
        <w:rPr>
          <w:rFonts w:eastAsia="Times New Roman" w:cs="Arial"/>
          <w:sz w:val="20"/>
          <w:szCs w:val="20"/>
          <w:lang w:val="sk-SK" w:eastAsia="de-DE"/>
        </w:rPr>
        <w:t>a a/alebo základnými zásadami GDPR ohľadom uchovávania a likvidácie osobných údajov.</w:t>
      </w:r>
    </w:p>
    <w:p w14:paraId="0EDDE805" w14:textId="3B5EFDB5" w:rsidR="002C033D" w:rsidRPr="00C7735D" w:rsidRDefault="002C033D" w:rsidP="00DF0BE6">
      <w:pPr>
        <w:jc w:val="center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>Poučenie o právach dotknutých osôb</w:t>
      </w:r>
    </w:p>
    <w:p w14:paraId="30D43232" w14:textId="4FBBE547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 xml:space="preserve">Právo na informáciu podľa článku 15 GDPR </w:t>
      </w:r>
    </w:p>
    <w:p w14:paraId="369A0CCF" w14:textId="0DB93C14" w:rsidR="002C5E49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Podľa článku 15 ods. 1 GDPR máte právo na požiadanie bezodplatne dostať informáciu o osobných údajoch, ktoré sú u prevádzkovateľa uložené o Vašej osobe. Toto obsahuje najmä:</w:t>
      </w:r>
    </w:p>
    <w:p w14:paraId="41B60CAD" w14:textId="77777777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účely, na ktoré sa osobné údaje spracúvajú,</w:t>
      </w:r>
    </w:p>
    <w:p w14:paraId="00112730" w14:textId="77777777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kategórie osobných údajov, ktoré sa spracúvajú,</w:t>
      </w:r>
    </w:p>
    <w:p w14:paraId="2D1903DA" w14:textId="3A10C1D1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príjemcovia, resp. kategórie príjemcov, ktorým boli, resp. ešte budú, poskytnuté osobné údaje týkajúce sa Vás,</w:t>
      </w:r>
    </w:p>
    <w:p w14:paraId="33B58A81" w14:textId="65C45023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plánovaná lehota uloženia osobných údajov týkajúcich sa Vás alebo, pokiaľ o tom nie sú možné konkrétne údaje, kritériá na stanovenie lehoty uloženia,</w:t>
      </w:r>
    </w:p>
    <w:p w14:paraId="568F42D7" w14:textId="3DEBF21A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 xml:space="preserve">existencia práva na opravu alebo vymazanie osobných údajov týkajúcich sa Vás, právo na obmedzenie spracovania prevádzkovateľom alebo právo námietky proti tomuto spracovaniu, </w:t>
      </w:r>
    </w:p>
    <w:p w14:paraId="510412FD" w14:textId="77777777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existencia práva na sťažnosť u dozorného orgánu,</w:t>
      </w:r>
    </w:p>
    <w:p w14:paraId="2459486E" w14:textId="1FB3B74C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všetky prístupné informácie o pôvode údajov, pokiaľ osobné údaje nebudú získané od dotknutej osoby,</w:t>
      </w:r>
    </w:p>
    <w:p w14:paraId="75B8DD4F" w14:textId="1D042C54" w:rsidR="00DF0BE6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existencia automatizovaného rozhodnutia vrátane profilovania podľa článku 22 ods. 1 a 4 GDPR– prinajmenej v týchto prípadoch – zrozumiteľné informácie o použitej logike, ako aj o dopadoch takéhoto spracovania na dotknutú osobu.</w:t>
      </w:r>
    </w:p>
    <w:p w14:paraId="7CE94D52" w14:textId="65EC6814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lastRenderedPageBreak/>
        <w:t xml:space="preserve">Právo na opravu podľa článku 16 GDPR </w:t>
      </w:r>
    </w:p>
    <w:p w14:paraId="04CCB23A" w14:textId="46AD2B76" w:rsidR="002C033D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 xml:space="preserve">Máte právo požadovať od prevádzkovateľa bezodkladnú opravu Vašich nesprávnych osobných údajov. Pri zohľadnení účelov spracovania máte právo požadovať doplnenie neúplných osobných údajov – aj pomocou doplňujúceho vyhlásenia. </w:t>
      </w:r>
    </w:p>
    <w:p w14:paraId="77FF9EDD" w14:textId="3961C61F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 xml:space="preserve">Právo na výmaz podľa článku 17 GDPR </w:t>
      </w:r>
    </w:p>
    <w:p w14:paraId="2CCC9E30" w14:textId="688692C3" w:rsidR="002C5E49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Máte právo požadovať od prevádzkovateľa, aby osobné údaje týkajúce sa Vás boli bezodkladne vymazané, pokiaľ sa vyskytne jeden z uvedených dôvodov:</w:t>
      </w:r>
    </w:p>
    <w:p w14:paraId="21FE7FFE" w14:textId="77777777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osobné údaje už nie sú viac potrebné na účely, na ktoré boli zhromaždené alebo iným spôsobom spracované,</w:t>
      </w:r>
    </w:p>
    <w:p w14:paraId="3B810027" w14:textId="7D72500F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odvoláte váš súhlas, o ktorý sa opiera spracovanie podľa článku 6 ods. 1 písm. a) alebo článok 9 ods. 2 písm. a) GDPR a už neexistuje žiaden iný právny základ na spracovanie,</w:t>
      </w:r>
    </w:p>
    <w:p w14:paraId="5EEF9994" w14:textId="2E06548C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vznesiete námietku podľa článku 21 ods. 1 alebo ods. 2 GDPR proti sprac</w:t>
      </w:r>
      <w:r w:rsidR="00843A5B" w:rsidRPr="00C7735D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>vaniu a v prípade článku 21 ods. 1 GDPR neexistujú žiadne nevyhnutné oprávnené záujmy na spracovanie,</w:t>
      </w:r>
    </w:p>
    <w:p w14:paraId="28E3B28F" w14:textId="77777777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osobné údaje neboli zákonne spracované,</w:t>
      </w:r>
    </w:p>
    <w:p w14:paraId="4245F217" w14:textId="77777777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vymazanie osobných údajov je potrebné na splnenie zákonnej povinnosti,</w:t>
      </w:r>
    </w:p>
    <w:p w14:paraId="1065238A" w14:textId="3391AD2C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osobné údaje boli zhromaždené v súvislosti s ponúkanými službami informačnej spoločnosti podľa článku 8 ods. 1 GDPR</w:t>
      </w:r>
      <w:r w:rsidR="00843A5B" w:rsidRPr="00C7735D">
        <w:rPr>
          <w:rFonts w:cs="Arial"/>
          <w:sz w:val="20"/>
          <w:szCs w:val="20"/>
          <w:lang w:val="sk-SK"/>
        </w:rPr>
        <w:t>.</w:t>
      </w:r>
    </w:p>
    <w:p w14:paraId="78D9199C" w14:textId="7C6929CD" w:rsidR="002C033D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 xml:space="preserve">Pokiaľ sme osobné údaje uverejnili a sme povinní vymazať ich, vykonáme pri zohľadnení dostupnej technológie a nákladov implementácie primerané opatrenia, aby sme tretie osoby, ktoré spracúvajú Vaše osobné údaje, informovali o tom, že aj od nich požadujete vymazanie všetkých </w:t>
      </w:r>
      <w:proofErr w:type="spellStart"/>
      <w:r w:rsidRPr="00C7735D">
        <w:rPr>
          <w:rFonts w:cs="Arial"/>
          <w:sz w:val="20"/>
          <w:szCs w:val="20"/>
          <w:lang w:val="sk-SK"/>
        </w:rPr>
        <w:t>linkov</w:t>
      </w:r>
      <w:proofErr w:type="spellEnd"/>
      <w:r w:rsidRPr="00C7735D">
        <w:rPr>
          <w:rFonts w:cs="Arial"/>
          <w:sz w:val="20"/>
          <w:szCs w:val="20"/>
          <w:lang w:val="sk-SK"/>
        </w:rPr>
        <w:t xml:space="preserve"> k týmto osobným údajom alebo kópiám, resp. k replikám týchto osobných údajov.  </w:t>
      </w:r>
    </w:p>
    <w:p w14:paraId="1520055C" w14:textId="72569134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 xml:space="preserve">Právo na obmedzenie spracovania podľa článku 18 GDPR </w:t>
      </w:r>
    </w:p>
    <w:p w14:paraId="30D73B67" w14:textId="4C0EA2C1" w:rsidR="002C5E49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Máte právo požadovať od nás obmedzenie spracovania, ak bude splnený jeden z nasledujúcich predpokladov:</w:t>
      </w:r>
    </w:p>
    <w:p w14:paraId="589230A3" w14:textId="2B5BA90E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správnosť osobných údajov bude Vami spochybnená,</w:t>
      </w:r>
    </w:p>
    <w:p w14:paraId="7B60C596" w14:textId="751612F7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spracovanie je protiprávne a Vy namiesto vymazania požadujete obmedzenie používania osobných údajov,</w:t>
      </w:r>
    </w:p>
    <w:p w14:paraId="4A890CAB" w14:textId="6AE286E3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prevádzkovateľ osobné údaje už viac nepotrebuje na účely spracovania, dotknutá osoba ich však potrebuje na uplatnenie, výkon alebo ochranu právnych nárokov,</w:t>
      </w:r>
    </w:p>
    <w:p w14:paraId="5F40087B" w14:textId="7E0D68CE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 xml:space="preserve">vzniesli ste námietku proti spracovaniu podľa článku 21 ods. 1 GDPR, pokiaľ však ešte nebolo zrejmé, či oprávnené záujmy prevádzkovateľa prevažujú nad záujmami dotknutej osoby. </w:t>
      </w:r>
    </w:p>
    <w:p w14:paraId="56728636" w14:textId="637A9CD9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 xml:space="preserve">Právo na prenos údajov podľa článku 20 GDPR </w:t>
      </w:r>
    </w:p>
    <w:p w14:paraId="029398B7" w14:textId="240E3751" w:rsidR="002C033D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 xml:space="preserve">Máte právo osobné údaje týkajúce sa Vás dostať v štruktúrovanom, bežnom a strojovo čitateľnom formáte a máte tiež právo tieto údaje odovzdať inému prevádzkovateľovi bez obmedzenia z našej strany, pokiaľ </w:t>
      </w:r>
    </w:p>
    <w:p w14:paraId="735668D0" w14:textId="42966EEB" w:rsidR="002C033D" w:rsidRPr="00C7735D" w:rsidRDefault="002C033D" w:rsidP="002C5E49">
      <w:pPr>
        <w:spacing w:before="0"/>
        <w:ind w:left="705" w:hanging="705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sprac</w:t>
      </w:r>
      <w:r w:rsidR="002C5E49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 xml:space="preserve">vanie prebieha na základe súhlasu podľa článku 6 ods. 1 písm. a) alebo článku 9 ods. 2 písm. a), alebo zo zmluvy podľa článku 6 ods. 1 písm. b) GDPR </w:t>
      </w:r>
    </w:p>
    <w:p w14:paraId="54FFE694" w14:textId="0899E653" w:rsidR="002C033D" w:rsidRPr="00C7735D" w:rsidRDefault="002C033D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•</w:t>
      </w:r>
      <w:r w:rsidRPr="00C7735D">
        <w:rPr>
          <w:rFonts w:cs="Arial"/>
          <w:sz w:val="20"/>
          <w:szCs w:val="20"/>
          <w:lang w:val="sk-SK"/>
        </w:rPr>
        <w:tab/>
        <w:t>sprac</w:t>
      </w:r>
      <w:r w:rsidR="002C5E49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>vanie sa uskutočňuje pomocou automatizovaného postupu.</w:t>
      </w:r>
    </w:p>
    <w:p w14:paraId="7AEE0EE1" w14:textId="5F73F013" w:rsidR="002C033D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 xml:space="preserve">Pri uplatňovaní </w:t>
      </w:r>
      <w:r w:rsidR="00DF0BE6" w:rsidRPr="00C7735D">
        <w:rPr>
          <w:rFonts w:cs="Arial"/>
          <w:sz w:val="20"/>
          <w:szCs w:val="20"/>
          <w:lang w:val="sk-SK"/>
        </w:rPr>
        <w:t>V</w:t>
      </w:r>
      <w:r w:rsidRPr="00C7735D">
        <w:rPr>
          <w:rFonts w:cs="Arial"/>
          <w:sz w:val="20"/>
          <w:szCs w:val="20"/>
          <w:lang w:val="sk-SK"/>
        </w:rPr>
        <w:t xml:space="preserve">ášho práva na prenos údajov máte právo požiadať o to, aby osobné údaje boli priamo poslané od nás inému prevádzkovateľovi, pokiaľ je to technicky vykonateľné. </w:t>
      </w:r>
    </w:p>
    <w:p w14:paraId="7008514D" w14:textId="6D0C1D42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 xml:space="preserve">Právo na námietku podľa článku 21 GDPR </w:t>
      </w:r>
    </w:p>
    <w:p w14:paraId="0A23F72E" w14:textId="2A55658E" w:rsidR="002C033D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Za splnenia predpokladov článku 21 ods. 1 GDPR môže byť proti sprac</w:t>
      </w:r>
      <w:r w:rsidR="002C5E49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 xml:space="preserve">vaniu údajov vznesená námietka z dôvodov vyplývajúcich z osobitnej situácie na </w:t>
      </w:r>
      <w:r w:rsidR="00DF0BE6" w:rsidRPr="00C7735D">
        <w:rPr>
          <w:rFonts w:cs="Arial"/>
          <w:sz w:val="20"/>
          <w:szCs w:val="20"/>
          <w:lang w:val="sk-SK"/>
        </w:rPr>
        <w:t>V</w:t>
      </w:r>
      <w:r w:rsidRPr="00C7735D">
        <w:rPr>
          <w:rFonts w:cs="Arial"/>
          <w:sz w:val="20"/>
          <w:szCs w:val="20"/>
          <w:lang w:val="sk-SK"/>
        </w:rPr>
        <w:t>ašej strane.</w:t>
      </w:r>
    </w:p>
    <w:p w14:paraId="0B0164FC" w14:textId="755E4C3A" w:rsidR="00DF0BE6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Uvedené všeobecné právo na vznesenie námietky platí pre všetky účely sprac</w:t>
      </w:r>
      <w:r w:rsidR="009036EA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 xml:space="preserve">vania opísané v Nariadení o ochrane osobných údajov (GDPR), ktoré sa spracúvajú na základe článku 6 ods. 1 písm. f) GDPR. Na rozdiel od špeciálneho práva na námietku v súvislosti so spracovaním údajov na reklamné účely (porovnaj najmä číslo 5 a 7.6) sme podľa GDPR povinní takéto všeobecné námietky akceptovať </w:t>
      </w:r>
      <w:r w:rsidRPr="00C7735D">
        <w:rPr>
          <w:rFonts w:cs="Arial"/>
          <w:sz w:val="20"/>
          <w:szCs w:val="20"/>
          <w:lang w:val="sk-SK"/>
        </w:rPr>
        <w:lastRenderedPageBreak/>
        <w:t xml:space="preserve">iba vtedy, ak nám uvediete na to dôvody nadradeného významu, napr. možné nebezpečenstvo pre život alebo zdravie. Okrem toho existuje možnosť obrátiť sa na </w:t>
      </w:r>
      <w:r w:rsidR="00DF0BE6" w:rsidRPr="00C7735D">
        <w:rPr>
          <w:rFonts w:cs="Arial"/>
          <w:sz w:val="20"/>
          <w:szCs w:val="20"/>
          <w:lang w:val="sk-SK"/>
        </w:rPr>
        <w:t xml:space="preserve"> príslušný </w:t>
      </w:r>
      <w:r w:rsidRPr="00C7735D">
        <w:rPr>
          <w:rFonts w:cs="Arial"/>
          <w:sz w:val="20"/>
          <w:szCs w:val="20"/>
          <w:lang w:val="sk-SK"/>
        </w:rPr>
        <w:t>dozorný orgán</w:t>
      </w:r>
      <w:r w:rsidR="00DF0BE6" w:rsidRPr="00C7735D">
        <w:rPr>
          <w:rFonts w:cs="Arial"/>
          <w:sz w:val="20"/>
          <w:szCs w:val="20"/>
          <w:lang w:val="sk-SK"/>
        </w:rPr>
        <w:t>.</w:t>
      </w:r>
    </w:p>
    <w:p w14:paraId="2523B814" w14:textId="77777777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>Kontaktný partner pri otázkach o ochrane osobných údajov</w:t>
      </w:r>
    </w:p>
    <w:p w14:paraId="63E674B7" w14:textId="0DA9C5C9" w:rsidR="00DF0BE6" w:rsidRPr="00C7735D" w:rsidRDefault="002C033D" w:rsidP="00DF0BE6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Ak by ste mali ďalšie otázky týkajúce sa sprac</w:t>
      </w:r>
      <w:r w:rsidR="000672A7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 xml:space="preserve">vania </w:t>
      </w:r>
      <w:r w:rsidR="00DF0BE6" w:rsidRPr="00C7735D">
        <w:rPr>
          <w:rFonts w:cs="Arial"/>
          <w:sz w:val="20"/>
          <w:szCs w:val="20"/>
          <w:lang w:val="sk-SK"/>
        </w:rPr>
        <w:t>V</w:t>
      </w:r>
      <w:r w:rsidRPr="00C7735D">
        <w:rPr>
          <w:rFonts w:cs="Arial"/>
          <w:sz w:val="20"/>
          <w:szCs w:val="20"/>
          <w:lang w:val="sk-SK"/>
        </w:rPr>
        <w:t xml:space="preserve">ašich osobných údajov, môžete sa obrátiť </w:t>
      </w:r>
      <w:r w:rsidR="00DF0BE6" w:rsidRPr="00C7735D">
        <w:rPr>
          <w:rFonts w:cs="Arial"/>
          <w:sz w:val="20"/>
          <w:szCs w:val="20"/>
          <w:lang w:val="sk-SK"/>
        </w:rPr>
        <w:t>priamo na prevádzkovateľa</w:t>
      </w:r>
      <w:r w:rsidR="00C15C1F" w:rsidRPr="00C7735D">
        <w:rPr>
          <w:rFonts w:cs="Arial"/>
          <w:sz w:val="20"/>
          <w:szCs w:val="20"/>
          <w:lang w:val="sk-SK"/>
        </w:rPr>
        <w:t>.</w:t>
      </w:r>
    </w:p>
    <w:p w14:paraId="179085A4" w14:textId="77777777" w:rsidR="002C033D" w:rsidRPr="00C7735D" w:rsidRDefault="002C033D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>Právo na sťažnosť u dozorného orgánu na ochranu osobných údajov</w:t>
      </w:r>
    </w:p>
    <w:p w14:paraId="7AB96867" w14:textId="4239681B" w:rsidR="00DF0BE6" w:rsidRPr="00C7735D" w:rsidRDefault="002C033D" w:rsidP="002C033D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 xml:space="preserve">Okrem toho máte kedykoľvek právo podať sťažnosť príslušnému dozornému orgánu na ochranu osobných údajov. </w:t>
      </w:r>
    </w:p>
    <w:p w14:paraId="0EBF1741" w14:textId="6E6AE87B" w:rsidR="002C033D" w:rsidRPr="00C7735D" w:rsidRDefault="00DF0BE6" w:rsidP="002C033D">
      <w:pPr>
        <w:jc w:val="both"/>
        <w:rPr>
          <w:rFonts w:cs="Arial"/>
          <w:b/>
          <w:sz w:val="20"/>
          <w:szCs w:val="20"/>
          <w:lang w:val="sk-SK"/>
        </w:rPr>
      </w:pPr>
      <w:r w:rsidRPr="00C7735D">
        <w:rPr>
          <w:rFonts w:cs="Arial"/>
          <w:b/>
          <w:sz w:val="20"/>
          <w:szCs w:val="20"/>
          <w:lang w:val="sk-SK"/>
        </w:rPr>
        <w:t>K</w:t>
      </w:r>
      <w:r w:rsidR="002C033D" w:rsidRPr="00C7735D">
        <w:rPr>
          <w:rFonts w:cs="Arial"/>
          <w:b/>
          <w:sz w:val="20"/>
          <w:szCs w:val="20"/>
          <w:lang w:val="sk-SK"/>
        </w:rPr>
        <w:t xml:space="preserve">ontaktné údaje prevádzkovateľa </w:t>
      </w:r>
    </w:p>
    <w:p w14:paraId="679E55CF" w14:textId="62FDF522" w:rsidR="009100FB" w:rsidRDefault="002C033D" w:rsidP="00DF0BE6">
      <w:pPr>
        <w:jc w:val="both"/>
        <w:rPr>
          <w:rFonts w:cs="Arial"/>
          <w:sz w:val="20"/>
          <w:szCs w:val="20"/>
          <w:lang w:val="sk-SK"/>
        </w:rPr>
      </w:pPr>
      <w:r w:rsidRPr="00C7735D">
        <w:rPr>
          <w:rFonts w:cs="Arial"/>
          <w:sz w:val="20"/>
          <w:szCs w:val="20"/>
          <w:lang w:val="sk-SK"/>
        </w:rPr>
        <w:t>Tieto Ustanovenia o ochrane osobných údajov platia na sprac</w:t>
      </w:r>
      <w:r w:rsidR="000672A7">
        <w:rPr>
          <w:rFonts w:cs="Arial"/>
          <w:sz w:val="20"/>
          <w:szCs w:val="20"/>
          <w:lang w:val="sk-SK"/>
        </w:rPr>
        <w:t>ú</w:t>
      </w:r>
      <w:r w:rsidRPr="00C7735D">
        <w:rPr>
          <w:rFonts w:cs="Arial"/>
          <w:sz w:val="20"/>
          <w:szCs w:val="20"/>
          <w:lang w:val="sk-SK"/>
        </w:rPr>
        <w:t xml:space="preserve">vanie údajov </w:t>
      </w:r>
      <w:r w:rsidR="00DF0BE6" w:rsidRPr="00C7735D">
        <w:rPr>
          <w:rFonts w:cs="Arial"/>
          <w:sz w:val="20"/>
          <w:szCs w:val="20"/>
          <w:lang w:val="sk-SK"/>
        </w:rPr>
        <w:t xml:space="preserve">prevádzkovateľom: </w:t>
      </w:r>
    </w:p>
    <w:p w14:paraId="48A7772D" w14:textId="77777777" w:rsidR="000672A7" w:rsidRDefault="000672A7" w:rsidP="002C5E49">
      <w:pPr>
        <w:spacing w:before="0"/>
        <w:jc w:val="both"/>
        <w:rPr>
          <w:rFonts w:eastAsia="Times New Roman" w:cs="Arial"/>
          <w:b/>
          <w:sz w:val="20"/>
          <w:szCs w:val="20"/>
          <w:lang w:val="sk-SK" w:eastAsia="de-DE"/>
        </w:rPr>
      </w:pPr>
    </w:p>
    <w:p w14:paraId="424377E7" w14:textId="2A77954D" w:rsidR="000672A7" w:rsidRDefault="000672A7" w:rsidP="002C5E49">
      <w:pPr>
        <w:spacing w:before="0"/>
        <w:jc w:val="both"/>
        <w:rPr>
          <w:rFonts w:eastAsia="Times New Roman" w:cs="Arial"/>
          <w:bCs/>
          <w:sz w:val="20"/>
          <w:szCs w:val="20"/>
          <w:lang w:val="sk-SK" w:eastAsia="de-DE"/>
        </w:rPr>
      </w:pPr>
      <w:r w:rsidRPr="00A368C2">
        <w:rPr>
          <w:rFonts w:eastAsia="Times New Roman" w:cs="Arial"/>
          <w:b/>
          <w:sz w:val="20"/>
          <w:szCs w:val="20"/>
          <w:lang w:val="sk-SK" w:eastAsia="de-DE"/>
        </w:rPr>
        <w:t>Nadácia pre deti Slovenska</w:t>
      </w:r>
      <w:r w:rsidRPr="00A05DD6">
        <w:rPr>
          <w:rFonts w:eastAsia="Times New Roman" w:cs="Arial"/>
          <w:bCs/>
          <w:sz w:val="20"/>
          <w:szCs w:val="20"/>
          <w:lang w:val="sk-SK" w:eastAsia="de-DE"/>
        </w:rPr>
        <w:t xml:space="preserve">, </w:t>
      </w:r>
    </w:p>
    <w:p w14:paraId="24811E30" w14:textId="77777777" w:rsidR="000672A7" w:rsidRDefault="000672A7" w:rsidP="002C5E49">
      <w:pPr>
        <w:spacing w:before="0"/>
        <w:jc w:val="both"/>
        <w:rPr>
          <w:rFonts w:eastAsia="Times New Roman" w:cs="Arial"/>
          <w:bCs/>
          <w:sz w:val="20"/>
          <w:szCs w:val="20"/>
          <w:lang w:val="sk-SK" w:eastAsia="de-DE"/>
        </w:rPr>
      </w:pPr>
      <w:r w:rsidRPr="00A05DD6">
        <w:rPr>
          <w:rFonts w:eastAsia="Times New Roman" w:cs="Arial"/>
          <w:bCs/>
          <w:sz w:val="20"/>
          <w:szCs w:val="20"/>
          <w:lang w:val="sk-SK" w:eastAsia="de-DE"/>
        </w:rPr>
        <w:t xml:space="preserve">so sídlom </w:t>
      </w:r>
      <w:r w:rsidRPr="00A368C2">
        <w:rPr>
          <w:rFonts w:eastAsia="Times New Roman" w:cs="Arial"/>
          <w:bCs/>
          <w:sz w:val="20"/>
          <w:szCs w:val="20"/>
          <w:lang w:val="sk-SK" w:eastAsia="de-DE"/>
        </w:rPr>
        <w:t>Heydukova 2139/3,</w:t>
      </w:r>
    </w:p>
    <w:p w14:paraId="0474FB54" w14:textId="77777777" w:rsidR="000672A7" w:rsidRDefault="000672A7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  <w:r w:rsidRPr="00A368C2">
        <w:rPr>
          <w:rFonts w:eastAsia="Times New Roman" w:cs="Arial"/>
          <w:bCs/>
          <w:sz w:val="20"/>
          <w:szCs w:val="20"/>
          <w:lang w:val="sk-SK" w:eastAsia="de-DE"/>
        </w:rPr>
        <w:t>811 08 Bratislava-Staré Mesto</w:t>
      </w:r>
      <w:r w:rsidRPr="002C5E49">
        <w:rPr>
          <w:rFonts w:cs="Arial"/>
          <w:sz w:val="20"/>
          <w:szCs w:val="20"/>
          <w:lang w:val="sk-SK"/>
        </w:rPr>
        <w:t xml:space="preserve"> </w:t>
      </w:r>
    </w:p>
    <w:p w14:paraId="603AF1C5" w14:textId="4948F3FF" w:rsidR="00B977E6" w:rsidRPr="002C5E49" w:rsidRDefault="00DF0BE6" w:rsidP="002C5E49">
      <w:pPr>
        <w:spacing w:before="0"/>
        <w:jc w:val="both"/>
        <w:rPr>
          <w:rFonts w:cs="Arial"/>
          <w:b/>
          <w:bCs/>
          <w:color w:val="000000" w:themeColor="text1"/>
          <w:sz w:val="20"/>
          <w:szCs w:val="20"/>
          <w:lang w:val="sk-SK"/>
        </w:rPr>
      </w:pPr>
      <w:r w:rsidRPr="002C5E49">
        <w:rPr>
          <w:rFonts w:cs="Arial"/>
          <w:sz w:val="20"/>
          <w:szCs w:val="20"/>
          <w:lang w:val="sk-SK"/>
        </w:rPr>
        <w:t xml:space="preserve">e-mail:  </w:t>
      </w:r>
      <w:r w:rsidR="0042545D">
        <w:rPr>
          <w:rFonts w:eastAsia="Times New Roman" w:cs="Arial"/>
          <w:b/>
          <w:sz w:val="20"/>
          <w:szCs w:val="20"/>
          <w:lang w:val="sk-SK" w:eastAsia="de-DE"/>
        </w:rPr>
        <w:t>nds@nds.sk</w:t>
      </w:r>
    </w:p>
    <w:p w14:paraId="6849A007" w14:textId="77777777" w:rsidR="009100FB" w:rsidRPr="00C7735D" w:rsidRDefault="009100FB" w:rsidP="002C5E49">
      <w:pPr>
        <w:spacing w:before="0"/>
        <w:jc w:val="both"/>
        <w:rPr>
          <w:rFonts w:cs="Arial"/>
          <w:sz w:val="20"/>
          <w:szCs w:val="20"/>
          <w:lang w:val="sk-SK"/>
        </w:rPr>
      </w:pPr>
    </w:p>
    <w:sectPr w:rsidR="009100FB" w:rsidRPr="00C7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C34"/>
    <w:multiLevelType w:val="hybridMultilevel"/>
    <w:tmpl w:val="EAECFBF2"/>
    <w:lvl w:ilvl="0" w:tplc="40EAB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5D4"/>
    <w:multiLevelType w:val="hybridMultilevel"/>
    <w:tmpl w:val="9DD45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074"/>
    <w:multiLevelType w:val="hybridMultilevel"/>
    <w:tmpl w:val="EA289488"/>
    <w:lvl w:ilvl="0" w:tplc="40EAB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F67"/>
    <w:multiLevelType w:val="hybridMultilevel"/>
    <w:tmpl w:val="F4EA6D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92A63"/>
    <w:multiLevelType w:val="hybridMultilevel"/>
    <w:tmpl w:val="DB4A4718"/>
    <w:lvl w:ilvl="0" w:tplc="B478006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21E4"/>
    <w:multiLevelType w:val="hybridMultilevel"/>
    <w:tmpl w:val="DFC64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78C6"/>
    <w:multiLevelType w:val="hybridMultilevel"/>
    <w:tmpl w:val="20F0E2BC"/>
    <w:lvl w:ilvl="0" w:tplc="3E4C6D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7974"/>
    <w:multiLevelType w:val="hybridMultilevel"/>
    <w:tmpl w:val="32E2843A"/>
    <w:lvl w:ilvl="0" w:tplc="B478006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277C"/>
    <w:multiLevelType w:val="hybridMultilevel"/>
    <w:tmpl w:val="F3FEEE00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261429">
    <w:abstractNumId w:val="5"/>
  </w:num>
  <w:num w:numId="2" w16cid:durableId="1409840601">
    <w:abstractNumId w:val="6"/>
  </w:num>
  <w:num w:numId="3" w16cid:durableId="1182357135">
    <w:abstractNumId w:val="0"/>
  </w:num>
  <w:num w:numId="4" w16cid:durableId="346106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788266">
    <w:abstractNumId w:val="3"/>
  </w:num>
  <w:num w:numId="6" w16cid:durableId="1156263145">
    <w:abstractNumId w:val="1"/>
  </w:num>
  <w:num w:numId="7" w16cid:durableId="1740055120">
    <w:abstractNumId w:val="8"/>
  </w:num>
  <w:num w:numId="8" w16cid:durableId="2059668969">
    <w:abstractNumId w:val="4"/>
  </w:num>
  <w:num w:numId="9" w16cid:durableId="1180660578">
    <w:abstractNumId w:val="7"/>
  </w:num>
  <w:num w:numId="10" w16cid:durableId="197467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E8"/>
    <w:rsid w:val="000622EB"/>
    <w:rsid w:val="000633D1"/>
    <w:rsid w:val="000672A7"/>
    <w:rsid w:val="00086457"/>
    <w:rsid w:val="00096997"/>
    <w:rsid w:val="000A2928"/>
    <w:rsid w:val="001132ED"/>
    <w:rsid w:val="00192997"/>
    <w:rsid w:val="00196858"/>
    <w:rsid w:val="001E00A5"/>
    <w:rsid w:val="00212FC5"/>
    <w:rsid w:val="002213C9"/>
    <w:rsid w:val="002A51F4"/>
    <w:rsid w:val="002C033D"/>
    <w:rsid w:val="002C5E49"/>
    <w:rsid w:val="002D0302"/>
    <w:rsid w:val="002F01A5"/>
    <w:rsid w:val="0030347A"/>
    <w:rsid w:val="0031509C"/>
    <w:rsid w:val="00325ABD"/>
    <w:rsid w:val="00356823"/>
    <w:rsid w:val="003E57FD"/>
    <w:rsid w:val="003F6410"/>
    <w:rsid w:val="00405D92"/>
    <w:rsid w:val="0042545D"/>
    <w:rsid w:val="00426958"/>
    <w:rsid w:val="004529B2"/>
    <w:rsid w:val="004A32EF"/>
    <w:rsid w:val="004B0C41"/>
    <w:rsid w:val="004F1D0B"/>
    <w:rsid w:val="004F31F9"/>
    <w:rsid w:val="0053649A"/>
    <w:rsid w:val="005802CA"/>
    <w:rsid w:val="00581055"/>
    <w:rsid w:val="005926E8"/>
    <w:rsid w:val="005966BF"/>
    <w:rsid w:val="005B32FA"/>
    <w:rsid w:val="005B7D86"/>
    <w:rsid w:val="005D6E0C"/>
    <w:rsid w:val="00622A89"/>
    <w:rsid w:val="00642168"/>
    <w:rsid w:val="00676463"/>
    <w:rsid w:val="00687D96"/>
    <w:rsid w:val="0069556C"/>
    <w:rsid w:val="006D670D"/>
    <w:rsid w:val="006E5E9F"/>
    <w:rsid w:val="006E7D90"/>
    <w:rsid w:val="006E7E95"/>
    <w:rsid w:val="00714E08"/>
    <w:rsid w:val="00723C76"/>
    <w:rsid w:val="00735B3F"/>
    <w:rsid w:val="007A550F"/>
    <w:rsid w:val="007E0C06"/>
    <w:rsid w:val="0080289F"/>
    <w:rsid w:val="00817D3E"/>
    <w:rsid w:val="00843A5B"/>
    <w:rsid w:val="0086232F"/>
    <w:rsid w:val="008C7BEF"/>
    <w:rsid w:val="008D5793"/>
    <w:rsid w:val="009036EA"/>
    <w:rsid w:val="009100FB"/>
    <w:rsid w:val="00920A56"/>
    <w:rsid w:val="009A2229"/>
    <w:rsid w:val="009D2646"/>
    <w:rsid w:val="00A0492B"/>
    <w:rsid w:val="00A05DD6"/>
    <w:rsid w:val="00A320A6"/>
    <w:rsid w:val="00A368C2"/>
    <w:rsid w:val="00A457B3"/>
    <w:rsid w:val="00A94D3C"/>
    <w:rsid w:val="00AC70D0"/>
    <w:rsid w:val="00AD148C"/>
    <w:rsid w:val="00B25220"/>
    <w:rsid w:val="00B41341"/>
    <w:rsid w:val="00B52FA0"/>
    <w:rsid w:val="00B977E6"/>
    <w:rsid w:val="00BB590D"/>
    <w:rsid w:val="00BE69CC"/>
    <w:rsid w:val="00C04F36"/>
    <w:rsid w:val="00C105CC"/>
    <w:rsid w:val="00C15C1F"/>
    <w:rsid w:val="00C7735D"/>
    <w:rsid w:val="00CD7F50"/>
    <w:rsid w:val="00D3279F"/>
    <w:rsid w:val="00D7102F"/>
    <w:rsid w:val="00DA4993"/>
    <w:rsid w:val="00DF0BE6"/>
    <w:rsid w:val="00E32871"/>
    <w:rsid w:val="00E35488"/>
    <w:rsid w:val="00E6660E"/>
    <w:rsid w:val="00ED6C70"/>
    <w:rsid w:val="00EF04F9"/>
    <w:rsid w:val="00F4140E"/>
    <w:rsid w:val="00F50282"/>
    <w:rsid w:val="00F8422C"/>
    <w:rsid w:val="00FB3E7B"/>
    <w:rsid w:val="00FD3589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9547"/>
  <w15:chartTrackingRefBased/>
  <w15:docId w15:val="{80E9E20B-3E30-4405-903C-20504EE9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B16"/>
    <w:pPr>
      <w:spacing w:before="240" w:after="0" w:line="240" w:lineRule="auto"/>
    </w:pPr>
    <w:rPr>
      <w:rFonts w:ascii="Arial" w:eastAsia="Arial" w:hAnsi="Arial" w:cs="Times New Roman"/>
      <w:sz w:val="24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B1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4B16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E4B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4B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4B16"/>
    <w:rPr>
      <w:rFonts w:ascii="Arial" w:eastAsia="Arial" w:hAnsi="Arial" w:cs="Times New Roman"/>
      <w:sz w:val="20"/>
      <w:szCs w:val="20"/>
      <w:lang w:val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B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B16"/>
    <w:rPr>
      <w:rFonts w:ascii="Segoe UI" w:eastAsia="Arial" w:hAnsi="Segoe UI" w:cs="Segoe UI"/>
      <w:sz w:val="18"/>
      <w:szCs w:val="18"/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23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232F"/>
    <w:rPr>
      <w:rFonts w:ascii="Arial" w:eastAsia="Arial" w:hAnsi="Arial" w:cs="Times New Roman"/>
      <w:b/>
      <w:bCs/>
      <w:sz w:val="20"/>
      <w:szCs w:val="20"/>
      <w:lang w:val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35B3F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26958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5D6E0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2F01A5"/>
    <w:pPr>
      <w:spacing w:after="0" w:line="240" w:lineRule="auto"/>
    </w:pPr>
    <w:rPr>
      <w:rFonts w:ascii="Arial" w:eastAsia="Arial" w:hAnsi="Arial" w:cs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locenskazodpovednost.sk/od-zaciatku-v-dobrych-ruk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Dušan</dc:creator>
  <cp:keywords/>
  <dc:description/>
  <cp:lastModifiedBy>Zuzana Sobotova (Zuzana Sobotová)</cp:lastModifiedBy>
  <cp:revision>3</cp:revision>
  <dcterms:created xsi:type="dcterms:W3CDTF">2024-09-30T13:15:00Z</dcterms:created>
  <dcterms:modified xsi:type="dcterms:W3CDTF">2024-09-30T13:16:00Z</dcterms:modified>
</cp:coreProperties>
</file>